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7C" w:rsidRPr="00C77C7C" w:rsidRDefault="00C77C7C" w:rsidP="00C77C7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C7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73430" cy="826465"/>
            <wp:effectExtent l="19050" t="0" r="7620" b="0"/>
            <wp:docPr id="6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3" cy="8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7C" w:rsidRPr="00C77C7C" w:rsidRDefault="00C77C7C" w:rsidP="00C77C7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7C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77C7C" w:rsidRPr="00C77C7C" w:rsidRDefault="00C77C7C" w:rsidP="00C77C7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7C">
        <w:rPr>
          <w:rFonts w:ascii="Times New Roman" w:hAnsi="Times New Roman" w:cs="Times New Roman"/>
          <w:b/>
          <w:sz w:val="28"/>
          <w:szCs w:val="28"/>
        </w:rPr>
        <w:t>СЕЛЬСКОЕ ПОСЕЛЕНИЕ «ХОРОШЕВО»</w:t>
      </w:r>
    </w:p>
    <w:p w:rsidR="00C77C7C" w:rsidRPr="00C77C7C" w:rsidRDefault="00C77C7C" w:rsidP="00C77C7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7C"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</w:t>
      </w:r>
    </w:p>
    <w:p w:rsidR="00C77C7C" w:rsidRPr="00C77C7C" w:rsidRDefault="00C77C7C" w:rsidP="00C77C7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7C" w:rsidRPr="00C77C7C" w:rsidRDefault="00C77C7C" w:rsidP="00C77C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C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7C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Pr="00C77C7C">
        <w:rPr>
          <w:rFonts w:ascii="Times New Roman" w:hAnsi="Times New Roman" w:cs="Times New Roman"/>
          <w:b/>
          <w:sz w:val="28"/>
          <w:szCs w:val="28"/>
        </w:rPr>
        <w:tab/>
      </w:r>
    </w:p>
    <w:p w:rsidR="00C77C7C" w:rsidRPr="00C77C7C" w:rsidRDefault="00C77C7C" w:rsidP="00C77C7C">
      <w:pPr>
        <w:spacing w:after="0" w:line="240" w:lineRule="auto"/>
        <w:rPr>
          <w:rFonts w:ascii="Times New Roman" w:hAnsi="Times New Roman" w:cs="Times New Roman"/>
          <w:b/>
        </w:rPr>
      </w:pPr>
    </w:p>
    <w:p w:rsidR="00C77C7C" w:rsidRPr="00C77C7C" w:rsidRDefault="00C77C7C" w:rsidP="00C77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</w:t>
      </w:r>
      <w:r w:rsidRPr="00C77C7C">
        <w:rPr>
          <w:rFonts w:ascii="Times New Roman" w:hAnsi="Times New Roman" w:cs="Times New Roman"/>
          <w:b/>
          <w:sz w:val="28"/>
          <w:szCs w:val="28"/>
        </w:rPr>
        <w:t>2.201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77C7C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№ 10-1</w:t>
      </w: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9D3">
        <w:rPr>
          <w:rFonts w:ascii="Times New Roman" w:eastAsia="Calibri" w:hAnsi="Times New Roman" w:cs="Times New Roman"/>
          <w:b/>
          <w:sz w:val="24"/>
          <w:szCs w:val="24"/>
        </w:rPr>
        <w:t>О подготовке проекта планировки территории</w:t>
      </w: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9D3">
        <w:rPr>
          <w:rFonts w:ascii="Times New Roman" w:eastAsia="Calibri" w:hAnsi="Times New Roman" w:cs="Times New Roman"/>
          <w:b/>
          <w:sz w:val="24"/>
          <w:szCs w:val="24"/>
        </w:rPr>
        <w:t>и проекта межевания территории для строительства</w:t>
      </w: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9D3">
        <w:rPr>
          <w:rFonts w:ascii="Times New Roman" w:eastAsia="Calibri" w:hAnsi="Times New Roman" w:cs="Times New Roman"/>
          <w:b/>
          <w:sz w:val="24"/>
          <w:szCs w:val="24"/>
        </w:rPr>
        <w:t>линейного объекта «Дооснащение ИТСО</w:t>
      </w: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9D3">
        <w:rPr>
          <w:rFonts w:ascii="Times New Roman" w:eastAsia="Calibri" w:hAnsi="Times New Roman" w:cs="Times New Roman"/>
          <w:b/>
          <w:sz w:val="24"/>
          <w:szCs w:val="24"/>
        </w:rPr>
        <w:t>КС Калининградского ЛПУ МГ и</w:t>
      </w: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9D3">
        <w:rPr>
          <w:rFonts w:ascii="Times New Roman" w:eastAsia="Calibri" w:hAnsi="Times New Roman" w:cs="Times New Roman"/>
          <w:b/>
          <w:sz w:val="24"/>
          <w:szCs w:val="24"/>
        </w:rPr>
        <w:t>Ржевского ЛПУМГ»</w:t>
      </w: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9D3" w:rsidRPr="003529D3" w:rsidRDefault="003529D3" w:rsidP="00352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9D3" w:rsidRPr="00C77C7C" w:rsidRDefault="003529D3" w:rsidP="0035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C7C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со ст. ст. 45, 46 Градостроительного кодекса Российской Федерации от 29.12.2004 г. № 190-ФЗ, Федеральным законом «Об общих принципах организации местного самоуправления в Российской Федерации» от 06.10.2003 г. № 131-ФЗ, Уставом МО сельское поселение «</w:t>
      </w:r>
      <w:proofErr w:type="spellStart"/>
      <w:r w:rsidRPr="00C77C7C"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 w:rsidRPr="00C77C7C">
        <w:rPr>
          <w:rFonts w:ascii="Times New Roman" w:eastAsia="Calibri" w:hAnsi="Times New Roman" w:cs="Times New Roman"/>
          <w:sz w:val="28"/>
          <w:szCs w:val="28"/>
        </w:rPr>
        <w:t>» Ржевского района Тверской области, на основании обращения ООО «ГИПРОГАЗНЕФТЬ»,</w:t>
      </w:r>
    </w:p>
    <w:p w:rsidR="003529D3" w:rsidRPr="00C77C7C" w:rsidRDefault="003529D3" w:rsidP="0035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9D3" w:rsidRPr="00C77C7C" w:rsidRDefault="003529D3" w:rsidP="0035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7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3529D3" w:rsidRPr="00C77C7C" w:rsidRDefault="003529D3" w:rsidP="0035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C7C">
        <w:rPr>
          <w:rFonts w:ascii="Times New Roman" w:eastAsia="Calibri" w:hAnsi="Times New Roman" w:cs="Times New Roman"/>
          <w:sz w:val="28"/>
          <w:szCs w:val="28"/>
        </w:rPr>
        <w:t xml:space="preserve">     1. Разрешить ООО «ГИПРОГАЗНЕФТЬ» осуществить подготовку проекта планировки территории и проекта межевания территории для строительства линейного объекта «Дооснащение ИТСО КС Калининградского ЛПУ МГ и Ржевского ЛПУМГ». </w:t>
      </w:r>
    </w:p>
    <w:p w:rsidR="003529D3" w:rsidRPr="00C77C7C" w:rsidRDefault="003529D3" w:rsidP="0035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C7C">
        <w:rPr>
          <w:rFonts w:ascii="Times New Roman" w:eastAsia="Calibri" w:hAnsi="Times New Roman" w:cs="Times New Roman"/>
          <w:sz w:val="28"/>
          <w:szCs w:val="28"/>
        </w:rPr>
        <w:t xml:space="preserve">     2. Настоящее постановление вступает в силу с момента подписания.</w:t>
      </w:r>
    </w:p>
    <w:p w:rsidR="003529D3" w:rsidRPr="00C77C7C" w:rsidRDefault="003529D3" w:rsidP="0035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C7C">
        <w:rPr>
          <w:rFonts w:ascii="Times New Roman" w:eastAsia="Calibri" w:hAnsi="Times New Roman" w:cs="Times New Roman"/>
          <w:sz w:val="28"/>
          <w:szCs w:val="28"/>
        </w:rPr>
        <w:t xml:space="preserve">     3. Настоящее постановление подлежит обнародованию на информационных стендах сельского поселения и размещению на официальном сайте Администрации </w:t>
      </w:r>
      <w:r w:rsidR="00C77C7C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C77C7C"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 w:rsidR="00C77C7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77C7C">
        <w:rPr>
          <w:rFonts w:ascii="Times New Roman" w:eastAsia="Calibri" w:hAnsi="Times New Roman" w:cs="Times New Roman"/>
          <w:sz w:val="28"/>
          <w:szCs w:val="28"/>
        </w:rPr>
        <w:t>Ржевского района Тверской области в сети Интернет (</w:t>
      </w:r>
      <w:r w:rsidR="00C77C7C" w:rsidRPr="00C77C7C">
        <w:rPr>
          <w:rFonts w:ascii="Times New Roman" w:eastAsia="Calibri" w:hAnsi="Times New Roman" w:cs="Times New Roman"/>
          <w:sz w:val="28"/>
          <w:szCs w:val="28"/>
        </w:rPr>
        <w:t>ht</w:t>
      </w:r>
      <w:r w:rsidR="00C77C7C">
        <w:rPr>
          <w:rFonts w:ascii="Times New Roman" w:eastAsia="Calibri" w:hAnsi="Times New Roman" w:cs="Times New Roman"/>
          <w:sz w:val="28"/>
          <w:szCs w:val="28"/>
        </w:rPr>
        <w:t>tp://хорошево</w:t>
      </w:r>
      <w:proofErr w:type="gramStart"/>
      <w:r w:rsidR="00C77C7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77C7C">
        <w:rPr>
          <w:rFonts w:ascii="Times New Roman" w:eastAsia="Calibri" w:hAnsi="Times New Roman" w:cs="Times New Roman"/>
          <w:sz w:val="28"/>
          <w:szCs w:val="28"/>
        </w:rPr>
        <w:t>жевский-район.рф</w:t>
      </w:r>
      <w:r w:rsidRPr="00C77C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29D3" w:rsidRPr="00C77C7C" w:rsidRDefault="003529D3" w:rsidP="0035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C7C"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proofErr w:type="gramStart"/>
      <w:r w:rsidRPr="00C77C7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77C7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29D3" w:rsidRPr="00C77C7C" w:rsidRDefault="003529D3" w:rsidP="00352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9D3" w:rsidRPr="00C77C7C" w:rsidRDefault="003529D3" w:rsidP="00C77C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C7C" w:rsidRPr="00C77C7C" w:rsidRDefault="00C77C7C" w:rsidP="00C77C7C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7C7C">
        <w:rPr>
          <w:rFonts w:ascii="Times New Roman" w:hAnsi="Times New Roman" w:cs="Times New Roman"/>
          <w:sz w:val="28"/>
          <w:szCs w:val="28"/>
        </w:rPr>
        <w:t xml:space="preserve">Глава   администрации </w:t>
      </w:r>
    </w:p>
    <w:p w:rsidR="00C77C7C" w:rsidRPr="00C77C7C" w:rsidRDefault="00C77C7C" w:rsidP="00C77C7C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7C7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C77C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7C7C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Pr="00C77C7C">
        <w:rPr>
          <w:rFonts w:ascii="Times New Roman" w:hAnsi="Times New Roman" w:cs="Times New Roman"/>
          <w:sz w:val="28"/>
          <w:szCs w:val="28"/>
        </w:rPr>
        <w:t>»                                           М.В. Белов</w:t>
      </w:r>
    </w:p>
    <w:p w:rsidR="00A82B9B" w:rsidRDefault="00A82B9B"/>
    <w:sectPr w:rsidR="00A82B9B" w:rsidSect="00FC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D3"/>
    <w:rsid w:val="00350E8B"/>
    <w:rsid w:val="003529D3"/>
    <w:rsid w:val="003A17EE"/>
    <w:rsid w:val="005D6B31"/>
    <w:rsid w:val="00A82B9B"/>
    <w:rsid w:val="00C77C7C"/>
    <w:rsid w:val="00FC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Елена</cp:lastModifiedBy>
  <cp:revision>2</cp:revision>
  <cp:lastPrinted>2017-04-27T12:37:00Z</cp:lastPrinted>
  <dcterms:created xsi:type="dcterms:W3CDTF">2017-04-27T12:41:00Z</dcterms:created>
  <dcterms:modified xsi:type="dcterms:W3CDTF">2017-04-27T12:41:00Z</dcterms:modified>
</cp:coreProperties>
</file>