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AB5" w:rsidRDefault="00A34BC7" w:rsidP="00A34BC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34BC7" w:rsidRPr="00CA5856" w:rsidRDefault="008B3AB5" w:rsidP="008B3A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B3AB5">
        <w:rPr>
          <w:rFonts w:ascii="Times New Roman" w:eastAsia="Times New Roman" w:hAnsi="Times New Roman" w:cs="Times New Roman"/>
          <w:noProof/>
          <w:sz w:val="24"/>
          <w:szCs w:val="24"/>
        </w:rPr>
        <w:drawing>
          <wp:inline distT="0" distB="0" distL="0" distR="0" wp14:anchorId="0DD744C2" wp14:editId="16758E8F">
            <wp:extent cx="777240" cy="830580"/>
            <wp:effectExtent l="0" t="0" r="3810" b="7620"/>
            <wp:docPr id="2" name="Рисунок 2" descr="&amp;gcy;&amp;iecy;&amp;rcy;&amp;bcy; &amp;scy;&amp;iecy;&amp;lcy;&amp;softcy;&amp;scy;&amp;kcy;&amp;ocy;&amp;gcy;&amp;ocy; &amp;pcy;&amp;ocy;&amp;scy;&amp;iecy;&amp;lcy;&amp;iecy;&amp;ncy;&amp;icy;&amp;yacy; &amp;KHcy;&amp;ocy;&amp;rcy;&amp;ocy;&amp;shcy;&amp;iecy;&amp;v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gcy;&amp;iecy;&amp;rcy;&amp;bcy; &amp;scy;&amp;iecy;&amp;lcy;&amp;softcy;&amp;scy;&amp;kcy;&amp;ocy;&amp;gcy;&amp;ocy; &amp;pcy;&amp;ocy;&amp;scy;&amp;iecy;&amp;lcy;&amp;iecy;&amp;ncy;&amp;icy;&amp;yacy; &amp;KHcy;&amp;ocy;&amp;rcy;&amp;ocy;&amp;shcy;&amp;iecy;&amp;vcy;&amp;o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 cy="830580"/>
                    </a:xfrm>
                    <a:prstGeom prst="rect">
                      <a:avLst/>
                    </a:prstGeom>
                    <a:noFill/>
                    <a:ln>
                      <a:noFill/>
                    </a:ln>
                  </pic:spPr>
                </pic:pic>
              </a:graphicData>
            </a:graphic>
          </wp:inline>
        </w:drawing>
      </w:r>
    </w:p>
    <w:p w:rsidR="00A34BC7" w:rsidRDefault="00A34BC7" w:rsidP="00A34BC7">
      <w:pPr>
        <w:widowControl w:val="0"/>
        <w:tabs>
          <w:tab w:val="left" w:pos="142"/>
        </w:tabs>
        <w:autoSpaceDE w:val="0"/>
        <w:autoSpaceDN w:val="0"/>
        <w:adjustRightInd w:val="0"/>
        <w:spacing w:after="0" w:line="240" w:lineRule="auto"/>
        <w:ind w:right="-93" w:firstLine="720"/>
        <w:jc w:val="center"/>
        <w:rPr>
          <w:rFonts w:ascii="Times New Roman" w:eastAsia="Times New Roman" w:hAnsi="Times New Roman" w:cs="Times New Roman"/>
          <w:b/>
          <w:color w:val="000000"/>
          <w:sz w:val="28"/>
          <w:szCs w:val="28"/>
        </w:rPr>
      </w:pPr>
      <w:r w:rsidRPr="00CA5856">
        <w:rPr>
          <w:rFonts w:ascii="Times New Roman" w:eastAsia="Times New Roman" w:hAnsi="Times New Roman" w:cs="Times New Roman"/>
          <w:b/>
          <w:color w:val="000000"/>
          <w:sz w:val="28"/>
          <w:szCs w:val="28"/>
        </w:rPr>
        <w:t xml:space="preserve">АДМИНИСТРАЦИЯ </w:t>
      </w:r>
      <w:r>
        <w:rPr>
          <w:rFonts w:ascii="Times New Roman" w:eastAsia="Times New Roman" w:hAnsi="Times New Roman" w:cs="Times New Roman"/>
          <w:b/>
          <w:color w:val="000000"/>
          <w:sz w:val="28"/>
          <w:szCs w:val="28"/>
        </w:rPr>
        <w:t xml:space="preserve">МУНИЦИПАЛЬНОГО </w:t>
      </w:r>
      <w:r w:rsidR="008B3AB5">
        <w:rPr>
          <w:rFonts w:ascii="Times New Roman" w:eastAsia="Times New Roman" w:hAnsi="Times New Roman" w:cs="Times New Roman"/>
          <w:b/>
          <w:color w:val="000000"/>
          <w:sz w:val="28"/>
          <w:szCs w:val="28"/>
        </w:rPr>
        <w:t xml:space="preserve">ОБРАЗОВАНИЯ СЕЛЬСКОЕ ПОСЕЛЕНИЕ </w:t>
      </w:r>
      <w:r w:rsidR="008B3AB5" w:rsidRPr="00CA5856">
        <w:rPr>
          <w:rFonts w:ascii="Times New Roman" w:eastAsia="Times New Roman" w:hAnsi="Times New Roman" w:cs="Times New Roman"/>
          <w:b/>
          <w:color w:val="000000"/>
          <w:sz w:val="28"/>
          <w:szCs w:val="28"/>
        </w:rPr>
        <w:t>«</w:t>
      </w:r>
      <w:r w:rsidR="008B3AB5">
        <w:rPr>
          <w:rFonts w:ascii="Times New Roman" w:eastAsia="Times New Roman" w:hAnsi="Times New Roman" w:cs="Times New Roman"/>
          <w:b/>
          <w:color w:val="000000"/>
          <w:sz w:val="28"/>
          <w:szCs w:val="28"/>
        </w:rPr>
        <w:t>ХОРОШЕВО</w:t>
      </w:r>
      <w:r w:rsidRPr="00CA5856">
        <w:rPr>
          <w:rFonts w:ascii="Times New Roman" w:eastAsia="Times New Roman" w:hAnsi="Times New Roman" w:cs="Times New Roman"/>
          <w:b/>
          <w:color w:val="000000"/>
          <w:sz w:val="28"/>
          <w:szCs w:val="28"/>
        </w:rPr>
        <w:t xml:space="preserve">»   </w:t>
      </w:r>
    </w:p>
    <w:p w:rsidR="00A34BC7" w:rsidRPr="00CA5856" w:rsidRDefault="00A34BC7" w:rsidP="00A34BC7">
      <w:pPr>
        <w:widowControl w:val="0"/>
        <w:tabs>
          <w:tab w:val="left" w:pos="142"/>
        </w:tabs>
        <w:autoSpaceDE w:val="0"/>
        <w:autoSpaceDN w:val="0"/>
        <w:adjustRightInd w:val="0"/>
        <w:spacing w:after="0" w:line="240" w:lineRule="auto"/>
        <w:ind w:right="-93"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Pr="00CA5856">
        <w:rPr>
          <w:rFonts w:ascii="Times New Roman" w:eastAsia="Times New Roman" w:hAnsi="Times New Roman" w:cs="Times New Roman"/>
          <w:b/>
          <w:color w:val="000000"/>
          <w:sz w:val="28"/>
          <w:szCs w:val="28"/>
        </w:rPr>
        <w:t>РЖЕВСКОГО  РАЙОНА ТВЕРСКОЙ  ОБЛАСТИ</w:t>
      </w:r>
    </w:p>
    <w:p w:rsidR="00A34BC7" w:rsidRPr="009E6367" w:rsidRDefault="00A34BC7" w:rsidP="00A34BC7">
      <w:pPr>
        <w:tabs>
          <w:tab w:val="left" w:pos="7740"/>
        </w:tabs>
        <w:spacing w:line="240" w:lineRule="auto"/>
        <w:ind w:left="-284" w:firstLine="426"/>
        <w:jc w:val="right"/>
        <w:rPr>
          <w:rFonts w:ascii="Times New Roman" w:hAnsi="Times New Roman" w:cs="Times New Roman"/>
          <w:b/>
          <w:color w:val="262626"/>
          <w:sz w:val="24"/>
          <w:szCs w:val="24"/>
        </w:rPr>
      </w:pPr>
    </w:p>
    <w:p w:rsidR="00A34BC7" w:rsidRPr="009E6367" w:rsidRDefault="00A34BC7" w:rsidP="00A34BC7">
      <w:pPr>
        <w:spacing w:line="240" w:lineRule="auto"/>
        <w:ind w:left="-284" w:firstLine="426"/>
        <w:jc w:val="center"/>
        <w:outlineLvl w:val="0"/>
        <w:rPr>
          <w:rFonts w:ascii="Times New Roman" w:hAnsi="Times New Roman" w:cs="Times New Roman"/>
          <w:b/>
          <w:color w:val="262626"/>
          <w:sz w:val="24"/>
          <w:szCs w:val="24"/>
        </w:rPr>
      </w:pPr>
      <w:r w:rsidRPr="009E6367">
        <w:rPr>
          <w:rFonts w:ascii="Times New Roman" w:hAnsi="Times New Roman" w:cs="Times New Roman"/>
          <w:b/>
          <w:color w:val="262626"/>
          <w:sz w:val="24"/>
          <w:szCs w:val="24"/>
        </w:rPr>
        <w:t>П О С Т А Н О В Л Е Н И Е</w:t>
      </w:r>
      <w:r w:rsidRPr="009E6367">
        <w:rPr>
          <w:rFonts w:ascii="Times New Roman" w:hAnsi="Times New Roman" w:cs="Times New Roman"/>
          <w:b/>
          <w:color w:val="262626"/>
          <w:sz w:val="24"/>
          <w:szCs w:val="24"/>
        </w:rPr>
        <w:tab/>
      </w:r>
    </w:p>
    <w:p w:rsidR="00A34BC7" w:rsidRPr="00105B49" w:rsidRDefault="00A34BC7" w:rsidP="00A34BC7">
      <w:pPr>
        <w:spacing w:line="240" w:lineRule="auto"/>
        <w:rPr>
          <w:rFonts w:ascii="Times New Roman" w:hAnsi="Times New Roman" w:cs="Times New Roman"/>
          <w:b/>
          <w:color w:val="262626"/>
          <w:sz w:val="24"/>
          <w:szCs w:val="24"/>
        </w:rPr>
      </w:pPr>
      <w:r>
        <w:rPr>
          <w:rFonts w:ascii="Times New Roman" w:hAnsi="Times New Roman" w:cs="Times New Roman"/>
          <w:b/>
          <w:color w:val="262626"/>
          <w:sz w:val="24"/>
          <w:szCs w:val="24"/>
        </w:rPr>
        <w:t xml:space="preserve"> 1</w:t>
      </w:r>
      <w:r w:rsidR="008B3AB5">
        <w:rPr>
          <w:rFonts w:ascii="Times New Roman" w:hAnsi="Times New Roman" w:cs="Times New Roman"/>
          <w:b/>
          <w:color w:val="262626"/>
          <w:sz w:val="24"/>
          <w:szCs w:val="24"/>
        </w:rPr>
        <w:t>8</w:t>
      </w:r>
      <w:r>
        <w:rPr>
          <w:rFonts w:ascii="Times New Roman" w:hAnsi="Times New Roman" w:cs="Times New Roman"/>
          <w:b/>
          <w:color w:val="262626"/>
          <w:sz w:val="24"/>
          <w:szCs w:val="24"/>
        </w:rPr>
        <w:t xml:space="preserve">.02.2022                                                                                                                      </w:t>
      </w:r>
      <w:r w:rsidRPr="00105B49">
        <w:rPr>
          <w:rFonts w:ascii="Times New Roman" w:hAnsi="Times New Roman" w:cs="Times New Roman"/>
          <w:b/>
          <w:color w:val="262626"/>
          <w:sz w:val="24"/>
          <w:szCs w:val="24"/>
        </w:rPr>
        <w:t xml:space="preserve">№ </w:t>
      </w:r>
      <w:r w:rsidR="008B3AB5">
        <w:rPr>
          <w:rFonts w:ascii="Times New Roman" w:hAnsi="Times New Roman" w:cs="Times New Roman"/>
          <w:b/>
          <w:color w:val="262626"/>
          <w:sz w:val="24"/>
          <w:szCs w:val="24"/>
        </w:rPr>
        <w:t>7</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Об   утверждении    Положения   о   порядке</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 xml:space="preserve">предоставления лицом, поступающим на должность </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 xml:space="preserve">руководителя муниципального учреждения, и </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руководителями муниципальных учреждений</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сельского поселения «</w:t>
      </w:r>
      <w:r w:rsidR="008B3AB5">
        <w:rPr>
          <w:rFonts w:ascii="Times New Roman" w:eastAsia="Times New Roman" w:hAnsi="Times New Roman" w:cs="Times New Roman"/>
          <w:b/>
          <w:color w:val="212121"/>
          <w:sz w:val="24"/>
          <w:szCs w:val="24"/>
        </w:rPr>
        <w:t>Хорошево</w:t>
      </w:r>
      <w:r w:rsidRPr="00105B49">
        <w:rPr>
          <w:rFonts w:ascii="Times New Roman" w:eastAsia="Times New Roman" w:hAnsi="Times New Roman" w:cs="Times New Roman"/>
          <w:b/>
          <w:color w:val="212121"/>
          <w:sz w:val="24"/>
          <w:szCs w:val="24"/>
        </w:rPr>
        <w:t>» Ржевского района</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сведений о своих доходах, расходах, об имуществе</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 xml:space="preserve">и обязательствах имущественного характера, </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а также сведений о доходах, расходах, об имуществе</w:t>
      </w:r>
    </w:p>
    <w:p w:rsidR="00A34BC7" w:rsidRPr="00105B49" w:rsidRDefault="00A34BC7" w:rsidP="00A34BC7">
      <w:pPr>
        <w:spacing w:after="0" w:line="240" w:lineRule="auto"/>
        <w:rPr>
          <w:rFonts w:ascii="Times New Roman" w:eastAsia="Times New Roman" w:hAnsi="Times New Roman" w:cs="Times New Roman"/>
          <w:b/>
          <w:color w:val="212121"/>
          <w:sz w:val="24"/>
          <w:szCs w:val="24"/>
        </w:rPr>
      </w:pPr>
      <w:r w:rsidRPr="00105B49">
        <w:rPr>
          <w:rFonts w:ascii="Times New Roman" w:eastAsia="Times New Roman" w:hAnsi="Times New Roman" w:cs="Times New Roman"/>
          <w:b/>
          <w:color w:val="212121"/>
          <w:sz w:val="24"/>
          <w:szCs w:val="24"/>
        </w:rPr>
        <w:t xml:space="preserve">и обязательствах имущественного характера своих </w:t>
      </w:r>
    </w:p>
    <w:p w:rsidR="00A34BC7" w:rsidRPr="006D1C80" w:rsidRDefault="00A34BC7" w:rsidP="00A34BC7">
      <w:pPr>
        <w:spacing w:after="0" w:line="240" w:lineRule="auto"/>
        <w:rPr>
          <w:rFonts w:ascii="Times New Roman" w:eastAsia="Times New Roman" w:hAnsi="Times New Roman" w:cs="Times New Roman"/>
          <w:color w:val="212121"/>
          <w:sz w:val="24"/>
          <w:szCs w:val="24"/>
        </w:rPr>
      </w:pPr>
      <w:r w:rsidRPr="00105B49">
        <w:rPr>
          <w:rFonts w:ascii="Times New Roman" w:eastAsia="Times New Roman" w:hAnsi="Times New Roman" w:cs="Times New Roman"/>
          <w:b/>
          <w:color w:val="212121"/>
          <w:sz w:val="24"/>
          <w:szCs w:val="24"/>
        </w:rPr>
        <w:t>супруга (супруги) и несовершеннолетних детей</w:t>
      </w:r>
    </w:p>
    <w:p w:rsidR="00A34BC7" w:rsidRPr="006D1C80" w:rsidRDefault="00A34BC7" w:rsidP="00A34BC7">
      <w:pPr>
        <w:spacing w:line="240" w:lineRule="auto"/>
        <w:rPr>
          <w:rFonts w:ascii="Times New Roman" w:hAnsi="Times New Roman" w:cs="Times New Roman"/>
          <w:color w:val="262626"/>
          <w:sz w:val="24"/>
          <w:szCs w:val="24"/>
        </w:rPr>
      </w:pPr>
    </w:p>
    <w:p w:rsidR="00A34BC7" w:rsidRPr="006D1C80" w:rsidRDefault="00A34BC7" w:rsidP="00A34BC7">
      <w:pPr>
        <w:spacing w:line="240" w:lineRule="auto"/>
        <w:ind w:left="-284" w:firstLine="426"/>
        <w:jc w:val="both"/>
        <w:rPr>
          <w:rFonts w:ascii="Times New Roman" w:hAnsi="Times New Roman" w:cs="Times New Roman"/>
          <w:color w:val="000000"/>
          <w:sz w:val="24"/>
          <w:szCs w:val="24"/>
        </w:rPr>
      </w:pPr>
      <w:r w:rsidRPr="006D1C80">
        <w:rPr>
          <w:rFonts w:ascii="Times New Roman" w:eastAsia="Times New Roman" w:hAnsi="Times New Roman" w:cs="Times New Roman"/>
          <w:color w:val="212121"/>
          <w:sz w:val="24"/>
          <w:szCs w:val="24"/>
        </w:rPr>
        <w:t xml:space="preserve">В соответствии со </w:t>
      </w:r>
      <w:hyperlink r:id="rId5" w:history="1">
        <w:r w:rsidRPr="006D1C80">
          <w:rPr>
            <w:rFonts w:ascii="Times New Roman" w:eastAsia="Times New Roman" w:hAnsi="Times New Roman" w:cs="Times New Roman"/>
            <w:color w:val="0263B2"/>
            <w:sz w:val="24"/>
            <w:szCs w:val="24"/>
            <w:u w:val="single"/>
          </w:rPr>
          <w:t>статьей 275</w:t>
        </w:r>
      </w:hyperlink>
      <w:r w:rsidRPr="006D1C80">
        <w:rPr>
          <w:rFonts w:ascii="Times New Roman" w:eastAsia="Times New Roman" w:hAnsi="Times New Roman" w:cs="Times New Roman"/>
          <w:color w:val="212121"/>
          <w:sz w:val="24"/>
          <w:szCs w:val="24"/>
        </w:rPr>
        <w:t xml:space="preserve"> Трудового кодекса Российской Федерации, </w:t>
      </w:r>
      <w:hyperlink r:id="rId6" w:history="1">
        <w:r w:rsidRPr="006D1C80">
          <w:rPr>
            <w:rFonts w:ascii="Times New Roman" w:eastAsia="Times New Roman" w:hAnsi="Times New Roman" w:cs="Times New Roman"/>
            <w:color w:val="0263B2"/>
            <w:sz w:val="24"/>
            <w:szCs w:val="24"/>
            <w:u w:val="single"/>
          </w:rPr>
          <w:t>статьей 8</w:t>
        </w:r>
      </w:hyperlink>
      <w:r w:rsidRPr="006D1C80">
        <w:rPr>
          <w:rFonts w:ascii="Times New Roman" w:eastAsia="Times New Roman" w:hAnsi="Times New Roman" w:cs="Times New Roman"/>
          <w:color w:val="212121"/>
          <w:sz w:val="24"/>
          <w:szCs w:val="24"/>
        </w:rPr>
        <w:t xml:space="preserve"> Федерального закона от 25.12.2008 № 273-ФЗ «О противодействии коррупции», </w:t>
      </w:r>
      <w:hyperlink r:id="rId7" w:history="1">
        <w:r w:rsidRPr="006D1C80">
          <w:rPr>
            <w:rFonts w:ascii="Times New Roman" w:eastAsia="Times New Roman" w:hAnsi="Times New Roman" w:cs="Times New Roman"/>
            <w:color w:val="0263B2"/>
            <w:sz w:val="24"/>
            <w:szCs w:val="24"/>
            <w:u w:val="single"/>
          </w:rPr>
          <w:t>Указом</w:t>
        </w:r>
      </w:hyperlink>
      <w:r w:rsidRPr="006D1C80">
        <w:rPr>
          <w:rFonts w:ascii="Times New Roman" w:eastAsia="Times New Roman" w:hAnsi="Times New Roman" w:cs="Times New Roman"/>
          <w:color w:val="212121"/>
          <w:sz w:val="24"/>
          <w:szCs w:val="24"/>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Уставом  сельского поселения «</w:t>
      </w:r>
      <w:r w:rsidR="008B3AB5">
        <w:rPr>
          <w:rFonts w:ascii="Times New Roman" w:eastAsia="Times New Roman" w:hAnsi="Times New Roman" w:cs="Times New Roman"/>
          <w:color w:val="212121"/>
          <w:sz w:val="24"/>
          <w:szCs w:val="24"/>
        </w:rPr>
        <w:t>Хорошево</w:t>
      </w:r>
      <w:r w:rsidRPr="006D1C80">
        <w:rPr>
          <w:rFonts w:ascii="Times New Roman" w:eastAsia="Times New Roman" w:hAnsi="Times New Roman" w:cs="Times New Roman"/>
          <w:color w:val="212121"/>
          <w:sz w:val="24"/>
          <w:szCs w:val="24"/>
        </w:rPr>
        <w:t xml:space="preserve">»,   </w:t>
      </w:r>
      <w:r w:rsidRPr="006D1C80">
        <w:rPr>
          <w:rFonts w:ascii="Times New Roman" w:hAnsi="Times New Roman" w:cs="Times New Roman"/>
          <w:b/>
          <w:color w:val="262626"/>
          <w:sz w:val="24"/>
          <w:szCs w:val="24"/>
        </w:rPr>
        <w:t>Администрация  сельского поселения «</w:t>
      </w:r>
      <w:r w:rsidR="008B3AB5">
        <w:rPr>
          <w:rFonts w:ascii="Times New Roman" w:hAnsi="Times New Roman" w:cs="Times New Roman"/>
          <w:b/>
          <w:color w:val="262626"/>
          <w:sz w:val="24"/>
          <w:szCs w:val="24"/>
        </w:rPr>
        <w:t>Хорошево</w:t>
      </w:r>
      <w:r w:rsidRPr="006D1C80">
        <w:rPr>
          <w:rFonts w:ascii="Times New Roman" w:hAnsi="Times New Roman" w:cs="Times New Roman"/>
          <w:b/>
          <w:color w:val="262626"/>
          <w:sz w:val="24"/>
          <w:szCs w:val="24"/>
        </w:rPr>
        <w:t>»</w:t>
      </w:r>
    </w:p>
    <w:p w:rsidR="00A34BC7" w:rsidRPr="006D1C80" w:rsidRDefault="00A34BC7" w:rsidP="00A34BC7">
      <w:pPr>
        <w:spacing w:line="240" w:lineRule="auto"/>
        <w:ind w:left="-284" w:firstLine="426"/>
        <w:rPr>
          <w:rFonts w:ascii="Times New Roman" w:hAnsi="Times New Roman" w:cs="Times New Roman"/>
          <w:b/>
          <w:color w:val="262626"/>
          <w:sz w:val="24"/>
          <w:szCs w:val="24"/>
        </w:rPr>
      </w:pPr>
      <w:r w:rsidRPr="006D1C80">
        <w:rPr>
          <w:rFonts w:ascii="Times New Roman" w:hAnsi="Times New Roman" w:cs="Times New Roman"/>
          <w:b/>
          <w:color w:val="262626"/>
          <w:sz w:val="24"/>
          <w:szCs w:val="24"/>
        </w:rPr>
        <w:t>ПОСТАНОВЛЯЕТ:</w:t>
      </w:r>
    </w:p>
    <w:p w:rsidR="00A34BC7" w:rsidRPr="006D1C80" w:rsidRDefault="00A34BC7" w:rsidP="00A34BC7">
      <w:pPr>
        <w:spacing w:line="240" w:lineRule="auto"/>
        <w:ind w:left="-284" w:firstLine="426"/>
        <w:jc w:val="both"/>
        <w:rPr>
          <w:rFonts w:ascii="Times New Roman" w:eastAsia="Times New Roman" w:hAnsi="Times New Roman" w:cs="Times New Roman"/>
          <w:color w:val="212121"/>
          <w:sz w:val="24"/>
          <w:szCs w:val="24"/>
        </w:rPr>
      </w:pPr>
      <w:r w:rsidRPr="006D1C80">
        <w:rPr>
          <w:rFonts w:ascii="Times New Roman" w:eastAsia="Times New Roman" w:hAnsi="Times New Roman" w:cs="Times New Roman"/>
          <w:color w:val="212121"/>
          <w:sz w:val="24"/>
          <w:szCs w:val="24"/>
        </w:rPr>
        <w:t xml:space="preserve"> 1. Утвердить </w:t>
      </w:r>
      <w:hyperlink r:id="rId8" w:anchor="P43" w:history="1">
        <w:r w:rsidRPr="006D1C80">
          <w:rPr>
            <w:rFonts w:ascii="Times New Roman" w:eastAsia="Times New Roman" w:hAnsi="Times New Roman" w:cs="Times New Roman"/>
            <w:color w:val="0263B2"/>
            <w:sz w:val="24"/>
            <w:szCs w:val="24"/>
            <w:u w:val="single"/>
          </w:rPr>
          <w:t>Положение</w:t>
        </w:r>
      </w:hyperlink>
      <w:r w:rsidRPr="006D1C80">
        <w:rPr>
          <w:rFonts w:ascii="Times New Roman" w:eastAsia="Times New Roman" w:hAnsi="Times New Roman" w:cs="Times New Roman"/>
          <w:color w:val="212121"/>
          <w:sz w:val="24"/>
          <w:szCs w:val="24"/>
        </w:rPr>
        <w:t xml:space="preserve"> о порядке представления лицом, поступающим на должность руководителя муниципального учреждения, и руководителями муниципальных учреждений сельского поселения «</w:t>
      </w:r>
      <w:r w:rsidR="008B3AB5">
        <w:rPr>
          <w:rFonts w:ascii="Times New Roman" w:eastAsia="Times New Roman" w:hAnsi="Times New Roman" w:cs="Times New Roman"/>
          <w:color w:val="212121"/>
          <w:sz w:val="24"/>
          <w:szCs w:val="24"/>
        </w:rPr>
        <w:t>Хорошево</w:t>
      </w:r>
      <w:r w:rsidRPr="006D1C80">
        <w:rPr>
          <w:rFonts w:ascii="Times New Roman" w:eastAsia="Times New Roman" w:hAnsi="Times New Roman" w:cs="Times New Roman"/>
          <w:color w:val="212121"/>
          <w:sz w:val="24"/>
          <w:szCs w:val="24"/>
        </w:rPr>
        <w:t>» Ржевского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w:t>
      </w:r>
    </w:p>
    <w:p w:rsidR="00A34BC7" w:rsidRPr="006D1C80" w:rsidRDefault="00A34BC7" w:rsidP="00A34BC7">
      <w:pPr>
        <w:spacing w:line="240" w:lineRule="auto"/>
        <w:ind w:left="-284" w:firstLine="426"/>
        <w:jc w:val="both"/>
        <w:rPr>
          <w:rFonts w:ascii="Times New Roman" w:hAnsi="Times New Roman" w:cs="Times New Roman"/>
          <w:color w:val="000000"/>
          <w:sz w:val="24"/>
          <w:szCs w:val="24"/>
        </w:rPr>
      </w:pPr>
      <w:r w:rsidRPr="006D1C80">
        <w:rPr>
          <w:rFonts w:ascii="Times New Roman" w:hAnsi="Times New Roman" w:cs="Times New Roman"/>
          <w:color w:val="262626"/>
          <w:sz w:val="24"/>
          <w:szCs w:val="24"/>
        </w:rPr>
        <w:t xml:space="preserve">2. Настоящее постановление подлежит </w:t>
      </w:r>
      <w:r w:rsidRPr="006D1C80">
        <w:rPr>
          <w:rFonts w:ascii="Times New Roman" w:hAnsi="Times New Roman" w:cs="Times New Roman"/>
          <w:color w:val="000000"/>
          <w:sz w:val="24"/>
          <w:szCs w:val="24"/>
        </w:rPr>
        <w:t>обнародованию в установленном порядке и размещению на официальном сайте администрации сельского поселения «</w:t>
      </w:r>
      <w:r w:rsidR="008B3AB5">
        <w:rPr>
          <w:rFonts w:ascii="Times New Roman" w:hAnsi="Times New Roman" w:cs="Times New Roman"/>
          <w:color w:val="000000"/>
          <w:sz w:val="24"/>
          <w:szCs w:val="24"/>
        </w:rPr>
        <w:t>Хорошево</w:t>
      </w:r>
      <w:r w:rsidRPr="006D1C80">
        <w:rPr>
          <w:rFonts w:ascii="Times New Roman" w:hAnsi="Times New Roman" w:cs="Times New Roman"/>
          <w:color w:val="000000"/>
          <w:sz w:val="24"/>
          <w:szCs w:val="24"/>
        </w:rPr>
        <w:t>» в информационно-телекоммуникационной сети Интернет.</w:t>
      </w:r>
    </w:p>
    <w:p w:rsidR="00A34BC7" w:rsidRPr="006D1C80" w:rsidRDefault="00A34BC7" w:rsidP="00A34BC7">
      <w:pPr>
        <w:spacing w:line="240" w:lineRule="auto"/>
        <w:ind w:left="-284" w:firstLine="426"/>
        <w:jc w:val="both"/>
        <w:rPr>
          <w:rFonts w:ascii="Times New Roman" w:hAnsi="Times New Roman" w:cs="Times New Roman"/>
          <w:b/>
          <w:color w:val="262626"/>
          <w:sz w:val="24"/>
          <w:szCs w:val="24"/>
        </w:rPr>
      </w:pPr>
      <w:r w:rsidRPr="006D1C80">
        <w:rPr>
          <w:rFonts w:ascii="Times New Roman" w:hAnsi="Times New Roman" w:cs="Times New Roman"/>
          <w:color w:val="262626"/>
          <w:sz w:val="24"/>
          <w:szCs w:val="24"/>
        </w:rPr>
        <w:t>3.Постановление</w:t>
      </w:r>
      <w:r w:rsidR="0031399D">
        <w:rPr>
          <w:rFonts w:ascii="Times New Roman" w:hAnsi="Times New Roman" w:cs="Times New Roman"/>
          <w:color w:val="262626"/>
          <w:sz w:val="24"/>
          <w:szCs w:val="24"/>
        </w:rPr>
        <w:t xml:space="preserve"> </w:t>
      </w:r>
      <w:r w:rsidRPr="006D1C80">
        <w:rPr>
          <w:rFonts w:ascii="Times New Roman" w:hAnsi="Times New Roman" w:cs="Times New Roman"/>
          <w:color w:val="262626"/>
          <w:sz w:val="24"/>
          <w:szCs w:val="24"/>
        </w:rPr>
        <w:t>администрации сельского поселения «</w:t>
      </w:r>
      <w:r w:rsidR="008B3AB5">
        <w:rPr>
          <w:rFonts w:ascii="Times New Roman" w:hAnsi="Times New Roman" w:cs="Times New Roman"/>
          <w:color w:val="262626"/>
          <w:sz w:val="24"/>
          <w:szCs w:val="24"/>
        </w:rPr>
        <w:t>Хорошево</w:t>
      </w:r>
      <w:r w:rsidRPr="006D1C80">
        <w:rPr>
          <w:rFonts w:ascii="Times New Roman" w:hAnsi="Times New Roman" w:cs="Times New Roman"/>
          <w:color w:val="262626"/>
          <w:sz w:val="24"/>
          <w:szCs w:val="24"/>
        </w:rPr>
        <w:t xml:space="preserve">» № </w:t>
      </w:r>
      <w:r w:rsidR="008B3AB5">
        <w:rPr>
          <w:rFonts w:ascii="Times New Roman" w:hAnsi="Times New Roman" w:cs="Times New Roman"/>
          <w:color w:val="262626"/>
          <w:sz w:val="24"/>
          <w:szCs w:val="24"/>
        </w:rPr>
        <w:t>5-1</w:t>
      </w:r>
      <w:r w:rsidRPr="006D1C80">
        <w:rPr>
          <w:rFonts w:ascii="Times New Roman" w:hAnsi="Times New Roman" w:cs="Times New Roman"/>
          <w:color w:val="262626"/>
          <w:sz w:val="24"/>
          <w:szCs w:val="24"/>
        </w:rPr>
        <w:t xml:space="preserve"> от 2</w:t>
      </w:r>
      <w:r w:rsidR="008B3AB5">
        <w:rPr>
          <w:rFonts w:ascii="Times New Roman" w:hAnsi="Times New Roman" w:cs="Times New Roman"/>
          <w:color w:val="262626"/>
          <w:sz w:val="24"/>
          <w:szCs w:val="24"/>
        </w:rPr>
        <w:t>0</w:t>
      </w:r>
      <w:r w:rsidRPr="006D1C80">
        <w:rPr>
          <w:rFonts w:ascii="Times New Roman" w:hAnsi="Times New Roman" w:cs="Times New Roman"/>
          <w:color w:val="262626"/>
          <w:sz w:val="24"/>
          <w:szCs w:val="24"/>
        </w:rPr>
        <w:t xml:space="preserve">.02.2013              </w:t>
      </w:r>
      <w:proofErr w:type="gramStart"/>
      <w:r w:rsidRPr="006D1C80">
        <w:rPr>
          <w:rFonts w:ascii="Times New Roman" w:hAnsi="Times New Roman" w:cs="Times New Roman"/>
          <w:color w:val="262626"/>
          <w:sz w:val="24"/>
          <w:szCs w:val="24"/>
        </w:rPr>
        <w:t xml:space="preserve"> </w:t>
      </w:r>
      <w:r w:rsidR="008B3AB5" w:rsidRPr="006D1C80">
        <w:rPr>
          <w:rFonts w:ascii="Times New Roman" w:hAnsi="Times New Roman" w:cs="Times New Roman"/>
          <w:color w:val="262626"/>
          <w:sz w:val="24"/>
          <w:szCs w:val="24"/>
        </w:rPr>
        <w:t xml:space="preserve">  «</w:t>
      </w:r>
      <w:proofErr w:type="gramEnd"/>
      <w:r w:rsidRPr="006D1C80">
        <w:rPr>
          <w:rFonts w:ascii="Times New Roman" w:hAnsi="Times New Roman" w:cs="Times New Roman"/>
          <w:color w:val="262626"/>
          <w:sz w:val="24"/>
          <w:szCs w:val="24"/>
        </w:rPr>
        <w:t>О предоставлении лицами, поступающими на должности муниципальных учреждений и руководителями муниципальных учреждений сельского поселения «</w:t>
      </w:r>
      <w:r w:rsidR="008B3AB5">
        <w:rPr>
          <w:rFonts w:ascii="Times New Roman" w:hAnsi="Times New Roman" w:cs="Times New Roman"/>
          <w:color w:val="262626"/>
          <w:sz w:val="24"/>
          <w:szCs w:val="24"/>
        </w:rPr>
        <w:t>Хорошево</w:t>
      </w:r>
      <w:r w:rsidRPr="006D1C80">
        <w:rPr>
          <w:rFonts w:ascii="Times New Roman" w:hAnsi="Times New Roman" w:cs="Times New Roman"/>
          <w:color w:val="262626"/>
          <w:sz w:val="24"/>
          <w:szCs w:val="24"/>
        </w:rPr>
        <w:t xml:space="preserve">» Ржевского района, сведений о доходах, об имуществе и обязательствах имущественного характера» и                       № </w:t>
      </w:r>
      <w:r w:rsidR="008B3AB5">
        <w:rPr>
          <w:rFonts w:ascii="Times New Roman" w:hAnsi="Times New Roman" w:cs="Times New Roman"/>
          <w:color w:val="262626"/>
          <w:sz w:val="24"/>
          <w:szCs w:val="24"/>
        </w:rPr>
        <w:t>16</w:t>
      </w:r>
      <w:r w:rsidRPr="006D1C80">
        <w:rPr>
          <w:rFonts w:ascii="Times New Roman" w:hAnsi="Times New Roman" w:cs="Times New Roman"/>
          <w:color w:val="262626"/>
          <w:sz w:val="24"/>
          <w:szCs w:val="24"/>
        </w:rPr>
        <w:t xml:space="preserve"> от </w:t>
      </w:r>
      <w:r w:rsidR="008B3AB5">
        <w:rPr>
          <w:rFonts w:ascii="Times New Roman" w:hAnsi="Times New Roman" w:cs="Times New Roman"/>
          <w:color w:val="262626"/>
          <w:sz w:val="24"/>
          <w:szCs w:val="24"/>
        </w:rPr>
        <w:t>18</w:t>
      </w:r>
      <w:r>
        <w:rPr>
          <w:rFonts w:ascii="Times New Roman" w:hAnsi="Times New Roman" w:cs="Times New Roman"/>
          <w:color w:val="262626"/>
          <w:sz w:val="24"/>
          <w:szCs w:val="24"/>
        </w:rPr>
        <w:t>.0</w:t>
      </w:r>
      <w:r w:rsidR="008B3AB5">
        <w:rPr>
          <w:rFonts w:ascii="Times New Roman" w:hAnsi="Times New Roman" w:cs="Times New Roman"/>
          <w:color w:val="262626"/>
          <w:sz w:val="24"/>
          <w:szCs w:val="24"/>
        </w:rPr>
        <w:t>3</w:t>
      </w:r>
      <w:r w:rsidRPr="006D1C80">
        <w:rPr>
          <w:rFonts w:ascii="Times New Roman" w:hAnsi="Times New Roman" w:cs="Times New Roman"/>
          <w:color w:val="262626"/>
          <w:sz w:val="24"/>
          <w:szCs w:val="24"/>
        </w:rPr>
        <w:t>.20</w:t>
      </w:r>
      <w:r>
        <w:rPr>
          <w:rFonts w:ascii="Times New Roman" w:hAnsi="Times New Roman" w:cs="Times New Roman"/>
          <w:color w:val="262626"/>
          <w:sz w:val="24"/>
          <w:szCs w:val="24"/>
        </w:rPr>
        <w:t>21</w:t>
      </w:r>
      <w:r w:rsidRPr="006D1C80">
        <w:rPr>
          <w:rFonts w:ascii="Times New Roman" w:hAnsi="Times New Roman" w:cs="Times New Roman"/>
          <w:color w:val="262626"/>
          <w:sz w:val="24"/>
          <w:szCs w:val="24"/>
        </w:rPr>
        <w:t xml:space="preserve"> « О внесе</w:t>
      </w:r>
      <w:r>
        <w:rPr>
          <w:rFonts w:ascii="Times New Roman" w:hAnsi="Times New Roman" w:cs="Times New Roman"/>
          <w:color w:val="262626"/>
          <w:sz w:val="24"/>
          <w:szCs w:val="24"/>
        </w:rPr>
        <w:t>нии изменений в постановление №</w:t>
      </w:r>
      <w:r w:rsidR="008B3AB5">
        <w:rPr>
          <w:rFonts w:ascii="Times New Roman" w:hAnsi="Times New Roman" w:cs="Times New Roman"/>
          <w:color w:val="262626"/>
          <w:sz w:val="24"/>
          <w:szCs w:val="24"/>
        </w:rPr>
        <w:t xml:space="preserve"> 5-1</w:t>
      </w:r>
      <w:r w:rsidRPr="006D1C80">
        <w:rPr>
          <w:rFonts w:ascii="Times New Roman" w:hAnsi="Times New Roman" w:cs="Times New Roman"/>
          <w:color w:val="262626"/>
          <w:sz w:val="24"/>
          <w:szCs w:val="24"/>
        </w:rPr>
        <w:t xml:space="preserve"> от 2</w:t>
      </w:r>
      <w:r w:rsidR="008B3AB5">
        <w:rPr>
          <w:rFonts w:ascii="Times New Roman" w:hAnsi="Times New Roman" w:cs="Times New Roman"/>
          <w:color w:val="262626"/>
          <w:sz w:val="24"/>
          <w:szCs w:val="24"/>
        </w:rPr>
        <w:t>0</w:t>
      </w:r>
      <w:r w:rsidRPr="006D1C80">
        <w:rPr>
          <w:rFonts w:ascii="Times New Roman" w:hAnsi="Times New Roman" w:cs="Times New Roman"/>
          <w:color w:val="262626"/>
          <w:sz w:val="24"/>
          <w:szCs w:val="24"/>
        </w:rPr>
        <w:t>.02.2013» считать утратившими силу.</w:t>
      </w:r>
    </w:p>
    <w:p w:rsidR="00A34BC7" w:rsidRPr="006D1C80" w:rsidRDefault="00A34BC7" w:rsidP="00A34BC7">
      <w:pPr>
        <w:spacing w:line="240" w:lineRule="auto"/>
        <w:ind w:left="-284" w:firstLine="426"/>
        <w:jc w:val="both"/>
        <w:rPr>
          <w:rFonts w:ascii="Times New Roman" w:hAnsi="Times New Roman" w:cs="Times New Roman"/>
          <w:color w:val="000000"/>
          <w:sz w:val="24"/>
          <w:szCs w:val="24"/>
        </w:rPr>
      </w:pPr>
      <w:r w:rsidRPr="006D1C80">
        <w:rPr>
          <w:rFonts w:ascii="Times New Roman" w:hAnsi="Times New Roman" w:cs="Times New Roman"/>
          <w:color w:val="000000"/>
          <w:sz w:val="24"/>
          <w:szCs w:val="24"/>
        </w:rPr>
        <w:t xml:space="preserve">  </w:t>
      </w:r>
      <w:r w:rsidR="008B3AB5" w:rsidRPr="006D1C80">
        <w:rPr>
          <w:rFonts w:ascii="Times New Roman" w:hAnsi="Times New Roman" w:cs="Times New Roman"/>
          <w:color w:val="000000"/>
          <w:sz w:val="24"/>
          <w:szCs w:val="24"/>
        </w:rPr>
        <w:t>4. Контроль</w:t>
      </w:r>
      <w:r w:rsidRPr="006D1C80">
        <w:rPr>
          <w:rFonts w:ascii="Times New Roman" w:hAnsi="Times New Roman" w:cs="Times New Roman"/>
          <w:color w:val="000000"/>
          <w:sz w:val="24"/>
          <w:szCs w:val="24"/>
        </w:rPr>
        <w:t xml:space="preserve"> за исполнением настоящего постановления оставляю за собой.</w:t>
      </w:r>
    </w:p>
    <w:p w:rsidR="00A34BC7" w:rsidRPr="00105B49" w:rsidRDefault="00A34BC7" w:rsidP="00A34BC7">
      <w:pPr>
        <w:spacing w:line="240" w:lineRule="auto"/>
        <w:rPr>
          <w:rFonts w:ascii="Times New Roman" w:hAnsi="Times New Roman" w:cs="Times New Roman"/>
          <w:b/>
          <w:color w:val="262626"/>
          <w:sz w:val="24"/>
          <w:szCs w:val="24"/>
        </w:rPr>
      </w:pPr>
      <w:r w:rsidRPr="00105B49">
        <w:rPr>
          <w:rFonts w:ascii="Times New Roman" w:hAnsi="Times New Roman" w:cs="Times New Roman"/>
          <w:b/>
          <w:color w:val="000000"/>
          <w:sz w:val="24"/>
          <w:szCs w:val="24"/>
        </w:rPr>
        <w:t>Глава сельского поселения «</w:t>
      </w:r>
      <w:proofErr w:type="gramStart"/>
      <w:r w:rsidR="008B3AB5">
        <w:rPr>
          <w:rFonts w:ascii="Times New Roman" w:hAnsi="Times New Roman" w:cs="Times New Roman"/>
          <w:b/>
          <w:color w:val="000000"/>
          <w:sz w:val="24"/>
          <w:szCs w:val="24"/>
        </w:rPr>
        <w:t>Хорошево</w:t>
      </w:r>
      <w:r w:rsidRPr="00105B49">
        <w:rPr>
          <w:rFonts w:ascii="Times New Roman" w:hAnsi="Times New Roman" w:cs="Times New Roman"/>
          <w:b/>
          <w:color w:val="000000"/>
          <w:sz w:val="24"/>
          <w:szCs w:val="24"/>
        </w:rPr>
        <w:t xml:space="preserve">»   </w:t>
      </w:r>
      <w:proofErr w:type="gramEnd"/>
      <w:r w:rsidRPr="00105B49">
        <w:rPr>
          <w:rFonts w:ascii="Times New Roman" w:hAnsi="Times New Roman" w:cs="Times New Roman"/>
          <w:b/>
          <w:color w:val="000000"/>
          <w:sz w:val="24"/>
          <w:szCs w:val="24"/>
        </w:rPr>
        <w:t xml:space="preserve">                                         </w:t>
      </w:r>
      <w:r w:rsidR="008B3AB5">
        <w:rPr>
          <w:rFonts w:ascii="Times New Roman" w:hAnsi="Times New Roman" w:cs="Times New Roman"/>
          <w:b/>
          <w:color w:val="000000"/>
          <w:sz w:val="24"/>
          <w:szCs w:val="24"/>
        </w:rPr>
        <w:t>М.В. Белов</w:t>
      </w:r>
    </w:p>
    <w:p w:rsidR="00A34BC7" w:rsidRDefault="00A34BC7" w:rsidP="00A34BC7">
      <w:pPr>
        <w:spacing w:after="0" w:line="240" w:lineRule="auto"/>
        <w:jc w:val="right"/>
        <w:rPr>
          <w:rFonts w:ascii="Times New Roman" w:eastAsia="Times New Roman" w:hAnsi="Times New Roman" w:cs="Times New Roman"/>
          <w:color w:val="212121"/>
          <w:sz w:val="24"/>
          <w:szCs w:val="24"/>
        </w:rPr>
      </w:pPr>
    </w:p>
    <w:p w:rsidR="00A34BC7" w:rsidRDefault="00A34BC7" w:rsidP="00A34BC7">
      <w:pPr>
        <w:spacing w:after="0" w:line="240" w:lineRule="auto"/>
        <w:jc w:val="right"/>
        <w:rPr>
          <w:rFonts w:ascii="Times New Roman" w:eastAsia="Times New Roman" w:hAnsi="Times New Roman" w:cs="Times New Roman"/>
          <w:color w:val="212121"/>
          <w:sz w:val="24"/>
          <w:szCs w:val="24"/>
        </w:rPr>
      </w:pPr>
    </w:p>
    <w:p w:rsidR="00A34BC7" w:rsidRPr="00A6716E" w:rsidRDefault="00A34BC7" w:rsidP="00A34BC7">
      <w:pPr>
        <w:spacing w:after="0" w:line="240" w:lineRule="auto"/>
        <w:jc w:val="righ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П</w:t>
      </w:r>
      <w:r w:rsidRPr="00A6716E">
        <w:rPr>
          <w:rFonts w:ascii="Times New Roman" w:eastAsia="Times New Roman" w:hAnsi="Times New Roman" w:cs="Times New Roman"/>
          <w:color w:val="212121"/>
          <w:sz w:val="24"/>
          <w:szCs w:val="24"/>
        </w:rPr>
        <w:t xml:space="preserve">риложение </w:t>
      </w:r>
    </w:p>
    <w:p w:rsidR="00A34BC7" w:rsidRPr="00A6716E" w:rsidRDefault="00A34BC7" w:rsidP="00A34BC7">
      <w:pPr>
        <w:spacing w:after="0" w:line="240" w:lineRule="auto"/>
        <w:jc w:val="right"/>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к Постановлению </w:t>
      </w:r>
    </w:p>
    <w:p w:rsidR="00A34BC7" w:rsidRPr="00A6716E" w:rsidRDefault="00A34BC7" w:rsidP="00A34BC7">
      <w:pPr>
        <w:spacing w:after="0" w:line="240" w:lineRule="auto"/>
        <w:jc w:val="right"/>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а</w:t>
      </w:r>
      <w:r>
        <w:rPr>
          <w:rFonts w:ascii="Times New Roman" w:eastAsia="Times New Roman" w:hAnsi="Times New Roman" w:cs="Times New Roman"/>
          <w:color w:val="212121"/>
          <w:sz w:val="24"/>
          <w:szCs w:val="24"/>
        </w:rPr>
        <w:t>дминистрации сельского поселения «Успенское»</w:t>
      </w:r>
    </w:p>
    <w:p w:rsidR="00A34BC7" w:rsidRPr="00A6716E" w:rsidRDefault="00A34BC7" w:rsidP="00A34BC7">
      <w:pPr>
        <w:spacing w:after="0" w:line="240" w:lineRule="auto"/>
        <w:jc w:val="right"/>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от 1</w:t>
      </w:r>
      <w:r w:rsidR="008B3AB5">
        <w:rPr>
          <w:rFonts w:ascii="Times New Roman" w:eastAsia="Times New Roman" w:hAnsi="Times New Roman" w:cs="Times New Roman"/>
          <w:color w:val="212121"/>
          <w:sz w:val="24"/>
          <w:szCs w:val="24"/>
        </w:rPr>
        <w:t>8</w:t>
      </w:r>
      <w:r>
        <w:rPr>
          <w:rFonts w:ascii="Times New Roman" w:eastAsia="Times New Roman" w:hAnsi="Times New Roman" w:cs="Times New Roman"/>
          <w:color w:val="212121"/>
          <w:sz w:val="24"/>
          <w:szCs w:val="24"/>
        </w:rPr>
        <w:t xml:space="preserve">.02.2022 № </w:t>
      </w:r>
      <w:r w:rsidR="008B3AB5">
        <w:rPr>
          <w:rFonts w:ascii="Times New Roman" w:eastAsia="Times New Roman" w:hAnsi="Times New Roman" w:cs="Times New Roman"/>
          <w:color w:val="212121"/>
          <w:sz w:val="24"/>
          <w:szCs w:val="24"/>
        </w:rPr>
        <w:t>7</w:t>
      </w:r>
    </w:p>
    <w:p w:rsidR="00A34BC7" w:rsidRPr="00A6716E" w:rsidRDefault="00A34BC7" w:rsidP="00A34BC7">
      <w:pPr>
        <w:spacing w:after="100" w:afterAutospacing="1" w:line="240" w:lineRule="auto"/>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  </w:t>
      </w:r>
    </w:p>
    <w:p w:rsidR="00A34BC7" w:rsidRPr="00CA5856" w:rsidRDefault="00A34BC7" w:rsidP="00A34BC7">
      <w:pPr>
        <w:spacing w:after="0" w:line="240" w:lineRule="auto"/>
        <w:rPr>
          <w:rFonts w:ascii="Times New Roman" w:eastAsia="Times New Roman" w:hAnsi="Times New Roman" w:cs="Times New Roman"/>
          <w:b/>
          <w:sz w:val="24"/>
          <w:szCs w:val="24"/>
        </w:rPr>
      </w:pPr>
      <w:r w:rsidRPr="00CA5856">
        <w:t xml:space="preserve">                                                              </w:t>
      </w:r>
      <w:hyperlink r:id="rId9" w:anchor="P43" w:history="1">
        <w:r w:rsidRPr="00CA5856">
          <w:rPr>
            <w:rFonts w:ascii="Times New Roman" w:eastAsia="Times New Roman" w:hAnsi="Times New Roman" w:cs="Times New Roman"/>
            <w:b/>
            <w:sz w:val="24"/>
            <w:szCs w:val="24"/>
          </w:rPr>
          <w:t>Положение</w:t>
        </w:r>
      </w:hyperlink>
    </w:p>
    <w:p w:rsidR="00A34BC7" w:rsidRPr="00CA5856" w:rsidRDefault="00A34BC7" w:rsidP="00A34BC7">
      <w:pPr>
        <w:spacing w:after="0" w:line="240" w:lineRule="auto"/>
        <w:jc w:val="center"/>
        <w:rPr>
          <w:rFonts w:ascii="Times New Roman" w:eastAsia="Times New Roman" w:hAnsi="Times New Roman" w:cs="Times New Roman"/>
          <w:b/>
          <w:color w:val="212121"/>
          <w:sz w:val="24"/>
          <w:szCs w:val="24"/>
        </w:rPr>
      </w:pPr>
      <w:r w:rsidRPr="00CA5856">
        <w:rPr>
          <w:rFonts w:ascii="Times New Roman" w:eastAsia="Times New Roman" w:hAnsi="Times New Roman" w:cs="Times New Roman"/>
          <w:b/>
          <w:color w:val="212121"/>
          <w:sz w:val="24"/>
          <w:szCs w:val="24"/>
        </w:rPr>
        <w:t>о порядке представления лицом, поступающим на должность руководителя муниципального учреждения, и руководителями муниципальных учреждений сельского поселения «</w:t>
      </w:r>
      <w:r w:rsidR="008B3AB5">
        <w:rPr>
          <w:rFonts w:ascii="Times New Roman" w:eastAsia="Times New Roman" w:hAnsi="Times New Roman" w:cs="Times New Roman"/>
          <w:b/>
          <w:color w:val="212121"/>
          <w:sz w:val="24"/>
          <w:szCs w:val="24"/>
        </w:rPr>
        <w:t>Хорошево</w:t>
      </w:r>
      <w:r w:rsidRPr="00CA5856">
        <w:rPr>
          <w:rFonts w:ascii="Times New Roman" w:eastAsia="Times New Roman" w:hAnsi="Times New Roman" w:cs="Times New Roman"/>
          <w:b/>
          <w:color w:val="212121"/>
          <w:sz w:val="24"/>
          <w:szCs w:val="24"/>
        </w:rPr>
        <w:t>» Ржевского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1. 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3. Сведения о доходах, расходах, об имуществе и обязательствах имущественного характера представляются в кадровую службу органа местного самоуправления: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а) лицами - при назначении на должности руководителей муниципальных учреждений</w:t>
      </w:r>
      <w:r>
        <w:rPr>
          <w:rFonts w:ascii="Times New Roman" w:eastAsia="Times New Roman" w:hAnsi="Times New Roman" w:cs="Times New Roman"/>
          <w:color w:val="212121"/>
          <w:sz w:val="24"/>
          <w:szCs w:val="24"/>
        </w:rPr>
        <w:t>;</w:t>
      </w:r>
    </w:p>
    <w:p w:rsidR="00A34BC7"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б) руководителями муниципальных учреждений - ежегодно не позднее 30 апре</w:t>
      </w:r>
      <w:r>
        <w:rPr>
          <w:rFonts w:ascii="Times New Roman" w:eastAsia="Times New Roman" w:hAnsi="Times New Roman" w:cs="Times New Roman"/>
          <w:color w:val="212121"/>
          <w:sz w:val="24"/>
          <w:szCs w:val="24"/>
        </w:rPr>
        <w:t>ля года, следующего за отчетным;</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4. Лицо при назначении на должность руководителя муниципального учреждения представляет: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w:t>
      </w:r>
      <w:r w:rsidRPr="00A6716E">
        <w:rPr>
          <w:rFonts w:ascii="Times New Roman" w:eastAsia="Times New Roman" w:hAnsi="Times New Roman" w:cs="Times New Roman"/>
          <w:color w:val="212121"/>
          <w:sz w:val="24"/>
          <w:szCs w:val="24"/>
        </w:rPr>
        <w:lastRenderedPageBreak/>
        <w:t xml:space="preserve">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 xml:space="preserve">5. Руководитель муниципального учреждения представляет ежегодно: </w:t>
      </w:r>
    </w:p>
    <w:p w:rsidR="0031399D"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w:t>
      </w:r>
      <w:r w:rsidR="0031399D">
        <w:rPr>
          <w:rFonts w:ascii="Times New Roman" w:eastAsia="Times New Roman" w:hAnsi="Times New Roman" w:cs="Times New Roman"/>
          <w:color w:val="212121"/>
          <w:sz w:val="24"/>
          <w:szCs w:val="24"/>
        </w:rPr>
        <w:t>)</w:t>
      </w:r>
    </w:p>
    <w:p w:rsidR="00A34BC7"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w:t>
      </w:r>
      <w:r w:rsidR="0031399D">
        <w:rPr>
          <w:rFonts w:ascii="Times New Roman" w:eastAsia="Times New Roman" w:hAnsi="Times New Roman" w:cs="Times New Roman"/>
          <w:color w:val="212121"/>
          <w:sz w:val="24"/>
          <w:szCs w:val="24"/>
        </w:rPr>
        <w:t>).</w:t>
      </w:r>
    </w:p>
    <w:p w:rsidR="0031399D"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6. Руководитель муниципального учреждения не отнесен к </w:t>
      </w:r>
      <w:bookmarkStart w:id="0" w:name="_GoBack"/>
      <w:bookmarkEnd w:id="0"/>
      <w:r w:rsidR="008B3AB5">
        <w:rPr>
          <w:rFonts w:ascii="Times New Roman" w:eastAsia="Times New Roman" w:hAnsi="Times New Roman" w:cs="Times New Roman"/>
          <w:color w:val="212121"/>
          <w:sz w:val="24"/>
          <w:szCs w:val="24"/>
        </w:rPr>
        <w:t>категории лиц</w:t>
      </w:r>
      <w:r>
        <w:rPr>
          <w:rFonts w:ascii="Times New Roman" w:eastAsia="Times New Roman" w:hAnsi="Times New Roman" w:cs="Times New Roman"/>
          <w:color w:val="212121"/>
          <w:sz w:val="24"/>
          <w:szCs w:val="24"/>
        </w:rPr>
        <w:t>, обязанных отчитываться о расходах.</w:t>
      </w:r>
    </w:p>
    <w:p w:rsidR="00A34BC7" w:rsidRPr="001A4F95"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7</w:t>
      </w:r>
      <w:r w:rsidR="00A34BC7">
        <w:rPr>
          <w:rFonts w:ascii="Times New Roman" w:eastAsia="Times New Roman" w:hAnsi="Times New Roman" w:cs="Times New Roman"/>
          <w:color w:val="212121"/>
          <w:sz w:val="24"/>
          <w:szCs w:val="24"/>
        </w:rPr>
        <w:t xml:space="preserve">. Лица, претендующие на замещение должностей </w:t>
      </w:r>
      <w:r w:rsidR="00A34BC7" w:rsidRPr="00A6716E">
        <w:rPr>
          <w:rFonts w:ascii="Times New Roman" w:eastAsia="Times New Roman" w:hAnsi="Times New Roman" w:cs="Times New Roman"/>
          <w:color w:val="212121"/>
          <w:sz w:val="24"/>
          <w:szCs w:val="24"/>
        </w:rPr>
        <w:t>руководителей муниципальных учреждений</w:t>
      </w:r>
      <w:r w:rsidR="00A34BC7">
        <w:rPr>
          <w:rFonts w:ascii="Times New Roman" w:eastAsia="Times New Roman" w:hAnsi="Times New Roman" w:cs="Times New Roman"/>
          <w:color w:val="212121"/>
          <w:sz w:val="24"/>
          <w:szCs w:val="24"/>
        </w:rPr>
        <w:t xml:space="preserve"> и замещающие должности </w:t>
      </w:r>
      <w:r w:rsidR="00A34BC7" w:rsidRPr="00A6716E">
        <w:rPr>
          <w:rFonts w:ascii="Times New Roman" w:eastAsia="Times New Roman" w:hAnsi="Times New Roman" w:cs="Times New Roman"/>
          <w:color w:val="212121"/>
          <w:sz w:val="24"/>
          <w:szCs w:val="24"/>
        </w:rPr>
        <w:t xml:space="preserve">руководителей муниципальных учреждений </w:t>
      </w:r>
      <w:r w:rsidR="00A34BC7">
        <w:rPr>
          <w:rFonts w:ascii="Times New Roman" w:eastAsia="Times New Roman" w:hAnsi="Times New Roman" w:cs="Times New Roman"/>
          <w:color w:val="212121"/>
          <w:sz w:val="24"/>
          <w:szCs w:val="24"/>
        </w:rPr>
        <w:t xml:space="preserve">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супруги(супруга) и несовершеннолетних детей, представляют такие сведения </w:t>
      </w:r>
      <w:r w:rsidR="00A34BC7" w:rsidRPr="00A6716E">
        <w:rPr>
          <w:rFonts w:ascii="Times New Roman" w:eastAsia="Times New Roman" w:hAnsi="Times New Roman" w:cs="Times New Roman"/>
          <w:color w:val="212121"/>
          <w:sz w:val="24"/>
          <w:szCs w:val="24"/>
        </w:rPr>
        <w:t xml:space="preserve">по </w:t>
      </w:r>
      <w:hyperlink r:id="rId10" w:history="1">
        <w:r w:rsidR="00A34BC7" w:rsidRPr="00A6716E">
          <w:rPr>
            <w:rFonts w:ascii="Times New Roman" w:eastAsia="Times New Roman" w:hAnsi="Times New Roman" w:cs="Times New Roman"/>
            <w:color w:val="0263B2"/>
            <w:sz w:val="24"/>
            <w:szCs w:val="24"/>
            <w:u w:val="single"/>
          </w:rPr>
          <w:t>форме</w:t>
        </w:r>
      </w:hyperlink>
      <w:r w:rsidR="00A34BC7">
        <w:rPr>
          <w:rFonts w:ascii="Times New Roman" w:eastAsia="Times New Roman" w:hAnsi="Times New Roman" w:cs="Times New Roman"/>
          <w:color w:val="0263B2"/>
          <w:sz w:val="24"/>
          <w:szCs w:val="24"/>
          <w:u w:val="single"/>
        </w:rPr>
        <w:t xml:space="preserve"> справки</w:t>
      </w:r>
      <w:r w:rsidR="00A34BC7">
        <w:rPr>
          <w:rFonts w:ascii="Times New Roman" w:eastAsia="Times New Roman" w:hAnsi="Times New Roman" w:cs="Times New Roman"/>
          <w:color w:val="212121"/>
          <w:sz w:val="24"/>
          <w:szCs w:val="24"/>
        </w:rPr>
        <w:t>,  утвержденной</w:t>
      </w:r>
      <w:r w:rsidR="00A34BC7" w:rsidRPr="00A6716E">
        <w:rPr>
          <w:rFonts w:ascii="Times New Roman" w:eastAsia="Times New Roman" w:hAnsi="Times New Roman" w:cs="Times New Roman"/>
          <w:color w:val="212121"/>
          <w:sz w:val="24"/>
          <w:szCs w:val="24"/>
        </w:rPr>
        <w:t xml:space="preserve">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A34BC7">
        <w:rPr>
          <w:rFonts w:ascii="Times New Roman" w:eastAsia="Times New Roman" w:hAnsi="Times New Roman" w:cs="Times New Roman"/>
          <w:color w:val="212121"/>
          <w:sz w:val="24"/>
          <w:szCs w:val="24"/>
        </w:rPr>
        <w:t xml:space="preserve">резидента Российской Федерации", заполненной с использованием специального программного обеспечения «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w:t>
      </w:r>
      <w:r w:rsidR="00A34BC7" w:rsidRPr="001A4F95">
        <w:rPr>
          <w:rFonts w:ascii="Times New Roman" w:eastAsia="Times New Roman" w:hAnsi="Times New Roman" w:cs="Times New Roman"/>
          <w:color w:val="212121"/>
          <w:sz w:val="24"/>
          <w:szCs w:val="24"/>
        </w:rPr>
        <w:t>информационно-телекоммуникационной сети «Интернет»</w:t>
      </w:r>
      <w:r w:rsidR="00A34BC7">
        <w:rPr>
          <w:rFonts w:ascii="Times New Roman" w:eastAsia="Times New Roman" w:hAnsi="Times New Roman" w:cs="Times New Roman"/>
          <w:color w:val="212121"/>
          <w:sz w:val="24"/>
          <w:szCs w:val="24"/>
        </w:rPr>
        <w:t>.</w:t>
      </w:r>
    </w:p>
    <w:p w:rsidR="00A34BC7"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8</w:t>
      </w:r>
      <w:r w:rsidR="00A34BC7" w:rsidRPr="001A4F95">
        <w:rPr>
          <w:rFonts w:ascii="Times New Roman" w:eastAsia="Times New Roman" w:hAnsi="Times New Roman" w:cs="Times New Roman"/>
          <w:color w:val="212121"/>
          <w:sz w:val="24"/>
          <w:szCs w:val="24"/>
        </w:rPr>
        <w:t>. 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w:t>
      </w:r>
    </w:p>
    <w:p w:rsidR="00A34BC7" w:rsidRPr="00A6716E"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9</w:t>
      </w:r>
      <w:r w:rsidR="00A34BC7" w:rsidRPr="00A6716E">
        <w:rPr>
          <w:rFonts w:ascii="Times New Roman" w:eastAsia="Times New Roman" w:hAnsi="Times New Roman" w:cs="Times New Roman"/>
          <w:color w:val="212121"/>
          <w:sz w:val="24"/>
          <w:szCs w:val="24"/>
        </w:rPr>
        <w:t xml:space="preserve">.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 </w:t>
      </w:r>
    </w:p>
    <w:p w:rsidR="00A34BC7" w:rsidRPr="00A6716E"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10</w:t>
      </w:r>
      <w:r w:rsidR="00A34BC7" w:rsidRPr="00A6716E">
        <w:rPr>
          <w:rFonts w:ascii="Times New Roman" w:eastAsia="Times New Roman" w:hAnsi="Times New Roman" w:cs="Times New Roman"/>
          <w:color w:val="212121"/>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w:t>
      </w:r>
    </w:p>
    <w:p w:rsidR="00A34BC7"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11</w:t>
      </w:r>
      <w:r w:rsidR="00A34BC7">
        <w:rPr>
          <w:rFonts w:ascii="Times New Roman" w:eastAsia="Times New Roman" w:hAnsi="Times New Roman" w:cs="Times New Roman"/>
          <w:color w:val="212121"/>
          <w:sz w:val="24"/>
          <w:szCs w:val="24"/>
        </w:rPr>
        <w:t xml:space="preserve">. </w:t>
      </w:r>
      <w:r w:rsidR="00A34BC7" w:rsidRPr="00751641">
        <w:rPr>
          <w:rFonts w:ascii="Times New Roman" w:eastAsia="Times New Roman" w:hAnsi="Times New Roman" w:cs="Times New Roman"/>
          <w:color w:val="212121"/>
          <w:sz w:val="24"/>
          <w:szCs w:val="24"/>
        </w:rPr>
        <w:t xml:space="preserve">Сведения о доходах, расходах, об имуществе и обязательствах имущественного характера, указанные в </w:t>
      </w:r>
      <w:hyperlink r:id="rId11" w:anchor="P57" w:history="1">
        <w:r w:rsidR="00A34BC7" w:rsidRPr="00751641">
          <w:rPr>
            <w:rFonts w:ascii="Times New Roman" w:eastAsia="Times New Roman" w:hAnsi="Times New Roman" w:cs="Times New Roman"/>
            <w:color w:val="0263B2"/>
            <w:sz w:val="24"/>
            <w:szCs w:val="24"/>
            <w:u w:val="single"/>
          </w:rPr>
          <w:t>пунктах 4</w:t>
        </w:r>
      </w:hyperlink>
      <w:r w:rsidR="00A34BC7" w:rsidRPr="00751641">
        <w:rPr>
          <w:rFonts w:ascii="Times New Roman" w:eastAsia="Times New Roman" w:hAnsi="Times New Roman" w:cs="Times New Roman"/>
          <w:color w:val="212121"/>
          <w:sz w:val="24"/>
          <w:szCs w:val="24"/>
        </w:rPr>
        <w:t xml:space="preserve"> и </w:t>
      </w:r>
      <w:hyperlink r:id="rId12" w:anchor="P60" w:history="1">
        <w:r w:rsidR="00A34BC7" w:rsidRPr="00751641">
          <w:rPr>
            <w:rFonts w:ascii="Times New Roman" w:eastAsia="Times New Roman" w:hAnsi="Times New Roman" w:cs="Times New Roman"/>
            <w:color w:val="0263B2"/>
            <w:sz w:val="24"/>
            <w:szCs w:val="24"/>
            <w:u w:val="single"/>
          </w:rPr>
          <w:t>5</w:t>
        </w:r>
      </w:hyperlink>
      <w:r w:rsidR="00A34BC7" w:rsidRPr="00751641">
        <w:rPr>
          <w:rFonts w:ascii="Times New Roman" w:eastAsia="Times New Roman" w:hAnsi="Times New Roman" w:cs="Times New Roman"/>
          <w:color w:val="212121"/>
          <w:sz w:val="24"/>
          <w:szCs w:val="24"/>
        </w:rPr>
        <w:t xml:space="preserve">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w:t>
      </w:r>
    </w:p>
    <w:p w:rsidR="00A34BC7" w:rsidRPr="00A6716E"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12.</w:t>
      </w:r>
      <w:r w:rsidR="00A34BC7" w:rsidRPr="00A6716E">
        <w:rPr>
          <w:rFonts w:ascii="Times New Roman" w:eastAsia="Times New Roman" w:hAnsi="Times New Roman" w:cs="Times New Roman"/>
          <w:color w:val="212121"/>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w:t>
      </w:r>
      <w:r w:rsidR="00A34BC7">
        <w:rPr>
          <w:rFonts w:ascii="Times New Roman" w:eastAsia="Times New Roman" w:hAnsi="Times New Roman" w:cs="Times New Roman"/>
          <w:color w:val="212121"/>
          <w:sz w:val="24"/>
          <w:szCs w:val="24"/>
        </w:rPr>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
    <w:p w:rsidR="00A34BC7" w:rsidRPr="00A6716E"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13</w:t>
      </w:r>
      <w:r w:rsidR="00A34BC7" w:rsidRPr="00A6716E">
        <w:rPr>
          <w:rFonts w:ascii="Times New Roman" w:eastAsia="Times New Roman" w:hAnsi="Times New Roman" w:cs="Times New Roman"/>
          <w:color w:val="212121"/>
          <w:sz w:val="24"/>
          <w:szCs w:val="24"/>
        </w:rPr>
        <w:t xml:space="preserve">.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 </w:t>
      </w:r>
    </w:p>
    <w:p w:rsidR="00A34BC7" w:rsidRPr="00A6716E"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14</w:t>
      </w:r>
      <w:r w:rsidR="00A34BC7" w:rsidRPr="00A6716E">
        <w:rPr>
          <w:rFonts w:ascii="Times New Roman" w:eastAsia="Times New Roman" w:hAnsi="Times New Roman" w:cs="Times New Roman"/>
          <w:color w:val="212121"/>
          <w:sz w:val="24"/>
          <w:szCs w:val="24"/>
        </w:rPr>
        <w:t xml:space="preserve">.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 </w:t>
      </w:r>
    </w:p>
    <w:p w:rsidR="00A34BC7" w:rsidRPr="00A6716E" w:rsidRDefault="00A34BC7" w:rsidP="00A34BC7">
      <w:pPr>
        <w:spacing w:after="100" w:afterAutospacing="1" w:line="240" w:lineRule="auto"/>
        <w:jc w:val="both"/>
        <w:rPr>
          <w:rFonts w:ascii="Times New Roman" w:eastAsia="Times New Roman" w:hAnsi="Times New Roman" w:cs="Times New Roman"/>
          <w:color w:val="212121"/>
          <w:sz w:val="24"/>
          <w:szCs w:val="24"/>
        </w:rPr>
      </w:pPr>
      <w:r w:rsidRPr="00A6716E">
        <w:rPr>
          <w:rFonts w:ascii="Times New Roman" w:eastAsia="Times New Roman" w:hAnsi="Times New Roman" w:cs="Times New Roman"/>
          <w:color w:val="212121"/>
          <w:sz w:val="24"/>
          <w:szCs w:val="24"/>
        </w:rPr>
        <w:t>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по</w:t>
      </w:r>
      <w:r w:rsidR="0031399D">
        <w:rPr>
          <w:rFonts w:ascii="Times New Roman" w:eastAsia="Times New Roman" w:hAnsi="Times New Roman" w:cs="Times New Roman"/>
          <w:color w:val="212121"/>
          <w:sz w:val="24"/>
          <w:szCs w:val="24"/>
        </w:rPr>
        <w:t xml:space="preserve"> </w:t>
      </w:r>
      <w:r w:rsidRPr="00A6716E">
        <w:rPr>
          <w:rFonts w:ascii="Times New Roman" w:eastAsia="Times New Roman" w:hAnsi="Times New Roman" w:cs="Times New Roman"/>
          <w:color w:val="212121"/>
          <w:sz w:val="24"/>
          <w:szCs w:val="24"/>
        </w:rPr>
        <w:t xml:space="preserve">его письменному заявлению вместе с другими документами. </w:t>
      </w:r>
    </w:p>
    <w:p w:rsidR="00A34BC7" w:rsidRPr="00A6716E" w:rsidRDefault="0031399D" w:rsidP="00A34BC7">
      <w:pPr>
        <w:spacing w:after="100" w:afterAutospacing="1" w:line="240" w:lineRule="auto"/>
        <w:jc w:val="both"/>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15</w:t>
      </w:r>
      <w:r w:rsidR="00A34BC7" w:rsidRPr="00A6716E">
        <w:rPr>
          <w:rFonts w:ascii="Times New Roman" w:eastAsia="Times New Roman" w:hAnsi="Times New Roman" w:cs="Times New Roman"/>
          <w:color w:val="212121"/>
          <w:sz w:val="24"/>
          <w:szCs w:val="24"/>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A34BC7" w:rsidRPr="00A6716E" w:rsidRDefault="00A34BC7" w:rsidP="00A34BC7">
      <w:pPr>
        <w:rPr>
          <w:rFonts w:ascii="Times New Roman" w:hAnsi="Times New Roman" w:cs="Times New Roman"/>
          <w:b/>
          <w:sz w:val="24"/>
          <w:szCs w:val="24"/>
        </w:rPr>
      </w:pPr>
    </w:p>
    <w:p w:rsidR="00A34BC7" w:rsidRDefault="00A34BC7" w:rsidP="00A34BC7"/>
    <w:p w:rsidR="00A34BC7" w:rsidRDefault="00A34BC7" w:rsidP="00A34BC7"/>
    <w:p w:rsidR="00C364EA" w:rsidRDefault="00C364EA"/>
    <w:sectPr w:rsidR="00C364EA" w:rsidSect="00CA5856">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CC"/>
    <w:rsid w:val="0031399D"/>
    <w:rsid w:val="00600432"/>
    <w:rsid w:val="008B3AB5"/>
    <w:rsid w:val="00901E47"/>
    <w:rsid w:val="00A34BC7"/>
    <w:rsid w:val="00C364EA"/>
    <w:rsid w:val="00F8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D0DB4-607C-4FC7-ABAD-D8E08216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B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B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BC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chubarovo.ru/documents/arhive_order/detail.php?id=99914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E96E96B261DFD710C836C4F1DF385995FF8FE4E4D1694860804444DDBK1K7J" TargetMode="External"/><Relationship Id="rId12" Type="http://schemas.openxmlformats.org/officeDocument/2006/relationships/hyperlink" Target="https://admchubarovo.ru/documents/arhive_order/detail.php?id=9991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96E96B261DFD710C836C4F1DF385995CFFFE434E1894860804444DDB17F99642E2D9BE560B1573KFK4J" TargetMode="External"/><Relationship Id="rId11" Type="http://schemas.openxmlformats.org/officeDocument/2006/relationships/hyperlink" Target="https://admchubarovo.ru/documents/arhive_order/detail.php?id=999146" TargetMode="External"/><Relationship Id="rId5" Type="http://schemas.openxmlformats.org/officeDocument/2006/relationships/hyperlink" Target="consultantplus://offline/ref=BE96E96B261DFD710C836C4F1DF385995CFFFC4A4F1C94860804444DDB17F99642E2D9BE56091072KFK3J" TargetMode="External"/><Relationship Id="rId10" Type="http://schemas.openxmlformats.org/officeDocument/2006/relationships/hyperlink" Target="consultantplus://offline/ref=BE96E96B261DFD710C836C4F1DF385995FF8FE4E4D1694860804444DDB17F99642E2D9BE560B1475KFK1J" TargetMode="External"/><Relationship Id="rId4" Type="http://schemas.openxmlformats.org/officeDocument/2006/relationships/image" Target="media/image1.png"/><Relationship Id="rId9" Type="http://schemas.openxmlformats.org/officeDocument/2006/relationships/hyperlink" Target="https://admchubarovo.ru/documents/arhive_order/detail.php?id=9991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4</cp:revision>
  <cp:lastPrinted>2022-02-18T12:27:00Z</cp:lastPrinted>
  <dcterms:created xsi:type="dcterms:W3CDTF">2022-02-18T12:17:00Z</dcterms:created>
  <dcterms:modified xsi:type="dcterms:W3CDTF">2022-02-18T12:28:00Z</dcterms:modified>
</cp:coreProperties>
</file>