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10" w:rsidRDefault="005E168C" w:rsidP="00B57010">
      <w:pPr>
        <w:pStyle w:val="western"/>
        <w:shd w:val="clear" w:color="auto" w:fill="FFFFFF"/>
        <w:spacing w:after="0"/>
        <w:jc w:val="center"/>
        <w:rPr>
          <w:rFonts w:ascii="yandex-sans" w:hAnsi="yandex-sans" w:cs="yandex-sans"/>
          <w:color w:val="000000"/>
          <w:sz w:val="23"/>
          <w:szCs w:val="23"/>
        </w:rPr>
      </w:pPr>
      <w:r w:rsidRPr="005E168C">
        <w:rPr>
          <w:rFonts w:eastAsia="Lucida Sans Unicode" w:cs="Tahoma"/>
          <w:b/>
          <w:noProof/>
          <w:kern w:val="3"/>
          <w:lang w:eastAsia="ru-RU"/>
        </w:rPr>
        <w:drawing>
          <wp:inline distT="0" distB="0" distL="0" distR="0" wp14:anchorId="2960FC5E" wp14:editId="08BE637D">
            <wp:extent cx="777240" cy="815340"/>
            <wp:effectExtent l="19050" t="0" r="3810" b="0"/>
            <wp:docPr id="2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10" w:rsidRDefault="00B57010" w:rsidP="00B57010">
      <w:pPr>
        <w:pStyle w:val="western"/>
        <w:shd w:val="clear" w:color="auto" w:fill="FFFFFF"/>
        <w:spacing w:after="0"/>
        <w:jc w:val="center"/>
        <w:rPr>
          <w:rFonts w:ascii="yandex-sans" w:hAnsi="yandex-sans" w:cs="yandex-sans"/>
          <w:color w:val="000000"/>
          <w:sz w:val="23"/>
          <w:szCs w:val="23"/>
        </w:rPr>
      </w:pPr>
    </w:p>
    <w:p w:rsidR="00B57010" w:rsidRDefault="004832C3" w:rsidP="00B5701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57010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="00B57010">
        <w:rPr>
          <w:rFonts w:ascii="Times New Roman" w:hAnsi="Times New Roman" w:cs="Times New Roman"/>
          <w:b/>
          <w:sz w:val="24"/>
          <w:szCs w:val="24"/>
        </w:rPr>
        <w:t xml:space="preserve"> ОБРАЗОВАНИЯ СЕЛЬСКОЕ ПОСЕЛЕНИЕ «</w:t>
      </w:r>
      <w:r w:rsidR="005E168C">
        <w:rPr>
          <w:rFonts w:ascii="Times New Roman" w:hAnsi="Times New Roman" w:cs="Times New Roman"/>
          <w:b/>
          <w:color w:val="000000"/>
          <w:sz w:val="24"/>
          <w:szCs w:val="24"/>
        </w:rPr>
        <w:t>ХОРОШЕВО</w:t>
      </w:r>
      <w:r w:rsidR="00B5701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B57010">
        <w:rPr>
          <w:rFonts w:ascii="Times New Roman" w:hAnsi="Times New Roman" w:cs="Times New Roman"/>
          <w:b/>
          <w:sz w:val="24"/>
          <w:szCs w:val="24"/>
        </w:rPr>
        <w:t xml:space="preserve"> РЖЕВСКОГО РАЙОНА ТВЕРСКОЙ ОБЛАСТИ</w:t>
      </w:r>
    </w:p>
    <w:p w:rsidR="00B57010" w:rsidRDefault="00B57010" w:rsidP="00B5701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C3" w:rsidRDefault="00B57010" w:rsidP="00B57010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  <w:r w:rsidR="004832C3">
        <w:rPr>
          <w:rFonts w:ascii="Times New Roman" w:eastAsia="Times New Roman" w:hAnsi="Times New Roman" w:cs="Times New Roman"/>
          <w:b/>
        </w:rPr>
        <w:t xml:space="preserve">                   </w:t>
      </w:r>
    </w:p>
    <w:p w:rsidR="00B57010" w:rsidRDefault="004832C3" w:rsidP="004832C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B57010" w:rsidRDefault="00B57010" w:rsidP="00B57010">
      <w:pPr>
        <w:spacing w:after="0" w:line="100" w:lineRule="atLeast"/>
        <w:rPr>
          <w:rFonts w:ascii="Times New Roman" w:eastAsia="Times New Roman" w:hAnsi="Times New Roman" w:cs="Times New Roman"/>
          <w:b/>
        </w:rPr>
      </w:pPr>
    </w:p>
    <w:p w:rsidR="00B57010" w:rsidRDefault="00B57010" w:rsidP="00B57010">
      <w:pPr>
        <w:spacing w:after="0" w:line="100" w:lineRule="atLeast"/>
        <w:rPr>
          <w:rFonts w:ascii="Times New Roman" w:eastAsia="Times New Roman" w:hAnsi="Times New Roman" w:cs="Times New Roman"/>
          <w:b/>
        </w:rPr>
      </w:pPr>
    </w:p>
    <w:p w:rsidR="00B57010" w:rsidRDefault="005E168C" w:rsidP="00B57010">
      <w:pPr>
        <w:spacing w:after="0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21</w:t>
      </w:r>
      <w:r w:rsidR="00CD3D7D">
        <w:rPr>
          <w:rFonts w:ascii="Times New Roman" w:eastAsia="Times New Roman" w:hAnsi="Times New Roman" w:cs="Times New Roman"/>
          <w:b/>
        </w:rPr>
        <w:t>.06.</w:t>
      </w:r>
      <w:r w:rsidR="0032486B">
        <w:rPr>
          <w:rFonts w:ascii="Times New Roman" w:eastAsia="Times New Roman" w:hAnsi="Times New Roman" w:cs="Times New Roman"/>
          <w:b/>
        </w:rPr>
        <w:t>2022</w:t>
      </w:r>
      <w:r w:rsidR="00B5701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CD3D7D">
        <w:rPr>
          <w:rFonts w:ascii="Times New Roman" w:eastAsia="Times New Roman" w:hAnsi="Times New Roman" w:cs="Times New Roman"/>
          <w:b/>
        </w:rPr>
        <w:t xml:space="preserve">             </w:t>
      </w:r>
      <w:r w:rsidR="00B57010">
        <w:rPr>
          <w:rFonts w:ascii="Times New Roman" w:eastAsia="Times New Roman" w:hAnsi="Times New Roman" w:cs="Times New Roman"/>
          <w:b/>
        </w:rPr>
        <w:t xml:space="preserve">№ </w:t>
      </w:r>
      <w:r>
        <w:rPr>
          <w:rFonts w:ascii="Times New Roman" w:eastAsia="Times New Roman" w:hAnsi="Times New Roman" w:cs="Times New Roman"/>
          <w:b/>
        </w:rPr>
        <w:t>37-1</w:t>
      </w:r>
    </w:p>
    <w:p w:rsidR="00B57010" w:rsidRDefault="00B57010" w:rsidP="00B57010">
      <w:pPr>
        <w:spacing w:after="0" w:line="100" w:lineRule="atLeas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B57010" w:rsidTr="00B57010">
        <w:trPr>
          <w:trHeight w:val="1682"/>
        </w:trPr>
        <w:tc>
          <w:tcPr>
            <w:tcW w:w="9288" w:type="dxa"/>
          </w:tcPr>
          <w:p w:rsidR="00B57010" w:rsidRDefault="004A5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</w:p>
          <w:p w:rsidR="00B57010" w:rsidRDefault="004A5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5701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5E168C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r w:rsidR="00B570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32C3" w:rsidRPr="0018277A" w:rsidRDefault="005E168C" w:rsidP="004832C3">
            <w:pPr>
              <w:pStyle w:val="ConsTitle"/>
              <w:widowControl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21.12.2012 № 57</w:t>
            </w:r>
            <w:r w:rsidR="004832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4832C3" w:rsidRPr="0018277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</w:t>
            </w:r>
          </w:p>
          <w:p w:rsidR="004832C3" w:rsidRPr="0018277A" w:rsidRDefault="004832C3" w:rsidP="004832C3">
            <w:pPr>
              <w:pStyle w:val="ConsTitle"/>
              <w:widowControl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27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регламента </w:t>
            </w:r>
            <w:r w:rsidR="009C6DCB" w:rsidRPr="0018277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предоставлению</w:t>
            </w:r>
            <w:r w:rsidRPr="001827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услуги</w:t>
            </w:r>
          </w:p>
          <w:p w:rsidR="0018277A" w:rsidRPr="0018277A" w:rsidRDefault="0018277A" w:rsidP="009C6DCB">
            <w:pPr>
              <w:pStyle w:val="ConsTitle"/>
              <w:widowControl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277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</w:t>
            </w:r>
            <w:r w:rsidR="009C6DCB" w:rsidRPr="0018277A">
              <w:rPr>
                <w:rFonts w:ascii="Times New Roman" w:hAnsi="Times New Roman" w:cs="Times New Roman"/>
                <w:b w:val="0"/>
                <w:sz w:val="24"/>
                <w:szCs w:val="24"/>
              </w:rPr>
              <w:t>рмации о порядке п</w:t>
            </w:r>
            <w:r w:rsidRPr="001827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редоставления </w:t>
            </w:r>
          </w:p>
          <w:p w:rsidR="0018277A" w:rsidRPr="0018277A" w:rsidRDefault="0018277A" w:rsidP="009C6DCB">
            <w:pPr>
              <w:pStyle w:val="ConsTitle"/>
              <w:widowControl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277A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</w:t>
            </w:r>
            <w:r w:rsidR="009C6DCB" w:rsidRPr="0018277A">
              <w:rPr>
                <w:rFonts w:ascii="Times New Roman" w:hAnsi="Times New Roman" w:cs="Times New Roman"/>
                <w:b w:val="0"/>
                <w:sz w:val="24"/>
                <w:szCs w:val="24"/>
              </w:rPr>
              <w:t>ых услуг населению</w:t>
            </w:r>
            <w:r w:rsidRPr="001827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Администрацией </w:t>
            </w:r>
          </w:p>
          <w:p w:rsidR="009C6DCB" w:rsidRPr="0018277A" w:rsidRDefault="0018277A" w:rsidP="009C6DCB">
            <w:pPr>
              <w:pStyle w:val="ConsTitle"/>
              <w:widowControl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277A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сельское поселение «</w:t>
            </w:r>
            <w:r w:rsidR="005E168C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Хорошево</w:t>
            </w:r>
            <w:r w:rsidRPr="0018277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5E16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Ржевского района Тверской области»</w:t>
            </w:r>
          </w:p>
          <w:p w:rsidR="00B57010" w:rsidRDefault="00B57010" w:rsidP="004832C3">
            <w:pPr>
              <w:pStyle w:val="ConsTitle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D7D" w:rsidRPr="005E168C" w:rsidRDefault="00B57010" w:rsidP="005E16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YANDEX_4"/>
      <w:bookmarkEnd w:id="0"/>
      <w:r>
        <w:rPr>
          <w:color w:val="000000"/>
          <w:sz w:val="28"/>
          <w:szCs w:val="28"/>
        </w:rPr>
        <w:t xml:space="preserve">         </w:t>
      </w:r>
      <w:r w:rsidR="005E168C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E168C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5E168C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 № 131-ФЗ « Об общих принципах организации местного самоуправления в Российской Федерации», </w:t>
      </w:r>
      <w:r w:rsidR="004A5C37" w:rsidRPr="005E168C">
        <w:rPr>
          <w:rFonts w:ascii="Times New Roman" w:hAnsi="Times New Roman" w:cs="Times New Roman"/>
          <w:sz w:val="24"/>
          <w:szCs w:val="24"/>
        </w:rPr>
        <w:t xml:space="preserve"> статьей 7.3 </w:t>
      </w:r>
      <w:r w:rsidRPr="005E168C">
        <w:rPr>
          <w:rFonts w:ascii="Times New Roman" w:hAnsi="Times New Roman" w:cs="Times New Roman"/>
          <w:sz w:val="24"/>
          <w:szCs w:val="24"/>
        </w:rPr>
        <w:t>Феде</w:t>
      </w:r>
      <w:r w:rsidR="004A5C37" w:rsidRPr="005E168C">
        <w:rPr>
          <w:rFonts w:ascii="Times New Roman" w:hAnsi="Times New Roman" w:cs="Times New Roman"/>
          <w:sz w:val="24"/>
          <w:szCs w:val="24"/>
        </w:rPr>
        <w:t>рального закона  от 27.07.2010 № 210-ФЗ « Об организации предоставления государственных и муниципальных услуг»</w:t>
      </w:r>
      <w:r w:rsidR="0032486B" w:rsidRPr="005E168C">
        <w:rPr>
          <w:rFonts w:ascii="Times New Roman" w:hAnsi="Times New Roman" w:cs="Times New Roman"/>
          <w:sz w:val="24"/>
          <w:szCs w:val="24"/>
        </w:rPr>
        <w:t xml:space="preserve"> </w:t>
      </w:r>
      <w:r w:rsidR="004A5C37" w:rsidRPr="005E168C">
        <w:rPr>
          <w:rFonts w:ascii="Times New Roman" w:hAnsi="Times New Roman" w:cs="Times New Roman"/>
          <w:sz w:val="24"/>
          <w:szCs w:val="24"/>
        </w:rPr>
        <w:t xml:space="preserve"> </w:t>
      </w:r>
      <w:r w:rsidR="00CD3D7D" w:rsidRPr="005E168C">
        <w:rPr>
          <w:rFonts w:ascii="Times New Roman" w:hAnsi="Times New Roman" w:cs="Times New Roman"/>
          <w:b/>
          <w:sz w:val="24"/>
          <w:szCs w:val="24"/>
        </w:rPr>
        <w:t>А</w:t>
      </w:r>
      <w:r w:rsidR="004A5C37" w:rsidRPr="005E168C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 w:rsidRPr="005E16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</w:t>
      </w:r>
      <w:r w:rsidR="004A5C37" w:rsidRPr="005E168C">
        <w:rPr>
          <w:rFonts w:ascii="Times New Roman" w:hAnsi="Times New Roman" w:cs="Times New Roman"/>
          <w:b/>
          <w:color w:val="000000"/>
          <w:sz w:val="24"/>
          <w:szCs w:val="24"/>
        </w:rPr>
        <w:t>ского поселения «</w:t>
      </w:r>
      <w:r w:rsidR="005E168C" w:rsidRPr="005E168C">
        <w:rPr>
          <w:rFonts w:ascii="Times New Roman" w:hAnsi="Times New Roman" w:cs="Times New Roman"/>
          <w:b/>
          <w:color w:val="000000"/>
          <w:sz w:val="24"/>
          <w:szCs w:val="24"/>
        </w:rPr>
        <w:t>Хорошево</w:t>
      </w:r>
      <w:r w:rsidR="004A5C37" w:rsidRPr="005E16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 </w:t>
      </w:r>
    </w:p>
    <w:p w:rsidR="00B57010" w:rsidRDefault="00CD3D7D" w:rsidP="00B57010">
      <w:pPr>
        <w:pStyle w:val="s3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</w:t>
      </w:r>
      <w:r w:rsidR="004A5C37">
        <w:rPr>
          <w:b/>
          <w:color w:val="000000"/>
        </w:rPr>
        <w:t>ПОСТАНОВЛЯЕТ</w:t>
      </w:r>
      <w:r w:rsidR="00B57010">
        <w:rPr>
          <w:b/>
          <w:color w:val="000000"/>
        </w:rPr>
        <w:t>:</w:t>
      </w:r>
    </w:p>
    <w:p w:rsidR="00173AB2" w:rsidRPr="0018277A" w:rsidRDefault="004D2190" w:rsidP="0018277A">
      <w:pPr>
        <w:pStyle w:val="ConsTitle"/>
        <w:widowControl/>
        <w:spacing w:line="256" w:lineRule="auto"/>
        <w:rPr>
          <w:rFonts w:ascii="Times New Roman" w:hAnsi="Times New Roman" w:cs="Times New Roman"/>
          <w:b w:val="0"/>
          <w:sz w:val="24"/>
          <w:szCs w:val="24"/>
        </w:rPr>
      </w:pPr>
      <w:r w:rsidRPr="0018277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57010" w:rsidRPr="0018277A">
        <w:rPr>
          <w:rFonts w:ascii="Times New Roman" w:hAnsi="Times New Roman" w:cs="Times New Roman"/>
          <w:b w:val="0"/>
          <w:sz w:val="24"/>
          <w:szCs w:val="24"/>
        </w:rPr>
        <w:t>Внести изменения в</w:t>
      </w:r>
      <w:r w:rsidR="004A5C37" w:rsidRPr="0018277A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 регламент </w:t>
      </w:r>
      <w:r w:rsidR="0018277A" w:rsidRPr="0018277A">
        <w:rPr>
          <w:rFonts w:ascii="Times New Roman" w:hAnsi="Times New Roman" w:cs="Times New Roman"/>
          <w:b w:val="0"/>
          <w:sz w:val="24"/>
          <w:szCs w:val="24"/>
        </w:rPr>
        <w:t>по предоставлению</w:t>
      </w:r>
      <w:r w:rsidR="004832C3" w:rsidRPr="0018277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  <w:r w:rsidR="005E168C">
        <w:rPr>
          <w:rFonts w:ascii="Times New Roman" w:hAnsi="Times New Roman" w:cs="Times New Roman"/>
          <w:b w:val="0"/>
          <w:sz w:val="24"/>
          <w:szCs w:val="24"/>
        </w:rPr>
        <w:t>«</w:t>
      </w:r>
      <w:r w:rsidR="0018277A" w:rsidRPr="0018277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по предоставлению муниципальной услуги Предоставление информации о порядке предоставления жилищно-коммунальных услуг населению Администрацией </w:t>
      </w:r>
      <w:r w:rsidR="001827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277A" w:rsidRPr="0018277A">
        <w:rPr>
          <w:rFonts w:ascii="Times New Roman" w:hAnsi="Times New Roman" w:cs="Times New Roman"/>
          <w:b w:val="0"/>
          <w:sz w:val="24"/>
          <w:szCs w:val="24"/>
        </w:rPr>
        <w:t>МО сельское поселение «</w:t>
      </w:r>
      <w:r w:rsidR="005E168C">
        <w:rPr>
          <w:rFonts w:ascii="Times New Roman" w:hAnsi="Times New Roman" w:cs="Times New Roman"/>
          <w:b w:val="0"/>
          <w:sz w:val="24"/>
          <w:szCs w:val="24"/>
        </w:rPr>
        <w:t>Хорошево</w:t>
      </w:r>
      <w:r w:rsidR="0018277A" w:rsidRPr="0018277A">
        <w:rPr>
          <w:rFonts w:ascii="Times New Roman" w:hAnsi="Times New Roman" w:cs="Times New Roman"/>
          <w:b w:val="0"/>
          <w:sz w:val="24"/>
          <w:szCs w:val="24"/>
        </w:rPr>
        <w:t>»</w:t>
      </w:r>
      <w:r w:rsidR="005E168C">
        <w:rPr>
          <w:rFonts w:ascii="Times New Roman" w:hAnsi="Times New Roman" w:cs="Times New Roman"/>
          <w:b w:val="0"/>
          <w:sz w:val="24"/>
          <w:szCs w:val="24"/>
        </w:rPr>
        <w:t xml:space="preserve"> Ржевского района Тверской области</w:t>
      </w:r>
      <w:r w:rsidR="0018277A" w:rsidRPr="0018277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832C3" w:rsidRPr="0018277A">
        <w:rPr>
          <w:rFonts w:ascii="Times New Roman" w:hAnsi="Times New Roman" w:cs="Times New Roman"/>
          <w:b w:val="0"/>
          <w:sz w:val="24"/>
          <w:szCs w:val="24"/>
        </w:rPr>
        <w:t>утвержденный  Администрацией сельског</w:t>
      </w:r>
      <w:r w:rsidR="0018277A" w:rsidRPr="0018277A">
        <w:rPr>
          <w:rFonts w:ascii="Times New Roman" w:hAnsi="Times New Roman" w:cs="Times New Roman"/>
          <w:b w:val="0"/>
          <w:sz w:val="24"/>
          <w:szCs w:val="24"/>
        </w:rPr>
        <w:t>о поселения «</w:t>
      </w:r>
      <w:r w:rsidR="005E168C">
        <w:rPr>
          <w:rFonts w:ascii="Times New Roman" w:hAnsi="Times New Roman" w:cs="Times New Roman"/>
          <w:b w:val="0"/>
          <w:sz w:val="24"/>
          <w:szCs w:val="24"/>
        </w:rPr>
        <w:t>Хорошево</w:t>
      </w:r>
      <w:r w:rsidR="0018277A" w:rsidRPr="0018277A">
        <w:rPr>
          <w:rFonts w:ascii="Times New Roman" w:hAnsi="Times New Roman" w:cs="Times New Roman"/>
          <w:b w:val="0"/>
          <w:sz w:val="24"/>
          <w:szCs w:val="24"/>
        </w:rPr>
        <w:t xml:space="preserve">»   от  </w:t>
      </w:r>
      <w:r w:rsidR="005E168C">
        <w:rPr>
          <w:rFonts w:ascii="Times New Roman" w:hAnsi="Times New Roman" w:cs="Times New Roman"/>
          <w:b w:val="0"/>
          <w:sz w:val="24"/>
          <w:szCs w:val="24"/>
        </w:rPr>
        <w:t>21.12.2012  № 57</w:t>
      </w:r>
      <w:r w:rsidR="004832C3" w:rsidRPr="001827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1AB6" w:rsidRPr="0018277A">
        <w:rPr>
          <w:rFonts w:ascii="Times New Roman" w:hAnsi="Times New Roman" w:cs="Times New Roman"/>
          <w:sz w:val="24"/>
          <w:szCs w:val="24"/>
        </w:rPr>
        <w:t>дополнив  пунктами</w:t>
      </w:r>
      <w:r w:rsidR="00173AB2" w:rsidRPr="0018277A">
        <w:rPr>
          <w:rFonts w:ascii="Times New Roman" w:hAnsi="Times New Roman" w:cs="Times New Roman"/>
          <w:sz w:val="24"/>
          <w:szCs w:val="24"/>
        </w:rPr>
        <w:t>:</w:t>
      </w:r>
      <w:r w:rsidR="00173AB2" w:rsidRPr="0018277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</w:p>
    <w:p w:rsidR="009D1AB6" w:rsidRPr="004D2190" w:rsidRDefault="009D1AB6" w:rsidP="004D2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90">
        <w:rPr>
          <w:rFonts w:ascii="Times New Roman" w:hAnsi="Times New Roman" w:cs="Times New Roman"/>
          <w:sz w:val="24"/>
          <w:szCs w:val="24"/>
        </w:rPr>
        <w:t>2</w:t>
      </w:r>
      <w:r w:rsidR="0018277A">
        <w:rPr>
          <w:rFonts w:ascii="Times New Roman" w:hAnsi="Times New Roman" w:cs="Times New Roman"/>
          <w:sz w:val="24"/>
          <w:szCs w:val="24"/>
        </w:rPr>
        <w:t>.18</w:t>
      </w:r>
      <w:r w:rsidR="00173AB2" w:rsidRPr="004D2190">
        <w:rPr>
          <w:rFonts w:ascii="Times New Roman" w:hAnsi="Times New Roman" w:cs="Times New Roman"/>
          <w:sz w:val="24"/>
          <w:szCs w:val="24"/>
        </w:rPr>
        <w:t xml:space="preserve"> </w:t>
      </w:r>
      <w:r w:rsidRPr="004D2190">
        <w:rPr>
          <w:rFonts w:ascii="Times New Roman" w:hAnsi="Times New Roman" w:cs="Times New Roman"/>
          <w:sz w:val="24"/>
          <w:szCs w:val="24"/>
        </w:rPr>
        <w:t xml:space="preserve">При наступлении событий, являющихся основанием для </w:t>
      </w:r>
      <w:r w:rsidR="005E168C" w:rsidRPr="004D219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4D2190">
        <w:rPr>
          <w:rFonts w:ascii="Times New Roman" w:hAnsi="Times New Roman" w:cs="Times New Roman"/>
          <w:sz w:val="24"/>
          <w:szCs w:val="24"/>
        </w:rPr>
        <w:t xml:space="preserve"> услуги, орган, предоставляющий муниципальную услугу, вправе: </w:t>
      </w:r>
    </w:p>
    <w:p w:rsidR="009D1AB6" w:rsidRPr="004D2190" w:rsidRDefault="009D1AB6" w:rsidP="004D2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90">
        <w:rPr>
          <w:rFonts w:ascii="Times New Roman" w:hAnsi="Times New Roman" w:cs="Times New Roman"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 </w:t>
      </w:r>
    </w:p>
    <w:p w:rsidR="009D1AB6" w:rsidRPr="004D2190" w:rsidRDefault="009D1AB6" w:rsidP="004D2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90">
        <w:rPr>
          <w:rFonts w:ascii="Times New Roman" w:hAnsi="Times New Roman" w:cs="Times New Roman"/>
          <w:sz w:val="24"/>
          <w:szCs w:val="24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 </w:t>
      </w:r>
    </w:p>
    <w:p w:rsidR="00B57010" w:rsidRPr="004D2190" w:rsidRDefault="0018277A" w:rsidP="004D2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9D1AB6" w:rsidRPr="004D2190">
        <w:rPr>
          <w:rFonts w:ascii="Times New Roman" w:hAnsi="Times New Roman" w:cs="Times New Roman"/>
          <w:sz w:val="24"/>
          <w:szCs w:val="24"/>
        </w:rPr>
        <w:t>.1 Случаи и порядок предоставления государственных и муниципальных услуг в упреждающем (</w:t>
      </w:r>
      <w:proofErr w:type="spellStart"/>
      <w:r w:rsidR="009D1AB6" w:rsidRPr="004D2190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="009D1AB6" w:rsidRPr="004D2190">
        <w:rPr>
          <w:rFonts w:ascii="Times New Roman" w:hAnsi="Times New Roman" w:cs="Times New Roman"/>
          <w:sz w:val="24"/>
          <w:szCs w:val="24"/>
        </w:rPr>
        <w:t>) режиме устанавливаются административным регламентом</w:t>
      </w:r>
      <w:r w:rsidR="004D2190">
        <w:rPr>
          <w:rFonts w:ascii="Times New Roman" w:hAnsi="Times New Roman" w:cs="Times New Roman"/>
          <w:sz w:val="24"/>
          <w:szCs w:val="24"/>
        </w:rPr>
        <w:t>.</w:t>
      </w:r>
      <w:r w:rsidR="00173AB2" w:rsidRPr="004D219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D2190" w:rsidRDefault="004D2190" w:rsidP="00173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010" w:rsidRPr="004D2190" w:rsidRDefault="00B57010" w:rsidP="00173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9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D2190" w:rsidRPr="004D2190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 w:rsidRPr="004D2190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5E168C">
        <w:rPr>
          <w:rFonts w:ascii="Times New Roman" w:hAnsi="Times New Roman" w:cs="Times New Roman"/>
          <w:sz w:val="24"/>
          <w:szCs w:val="24"/>
        </w:rPr>
        <w:t>Хорошевр</w:t>
      </w:r>
      <w:proofErr w:type="spellEnd"/>
      <w:r w:rsidRPr="004D2190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Интернет.</w:t>
      </w:r>
    </w:p>
    <w:p w:rsidR="004D2190" w:rsidRDefault="004D2190" w:rsidP="00173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010" w:rsidRPr="004D2190" w:rsidRDefault="00B57010" w:rsidP="00173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90">
        <w:rPr>
          <w:rFonts w:ascii="Times New Roman" w:hAnsi="Times New Roman" w:cs="Times New Roman"/>
          <w:sz w:val="24"/>
          <w:szCs w:val="24"/>
        </w:rPr>
        <w:t>3.</w:t>
      </w:r>
      <w:r w:rsidR="005E168C">
        <w:rPr>
          <w:rFonts w:ascii="Times New Roman" w:hAnsi="Times New Roman" w:cs="Times New Roman"/>
          <w:sz w:val="24"/>
          <w:szCs w:val="24"/>
        </w:rPr>
        <w:t xml:space="preserve"> </w:t>
      </w:r>
      <w:r w:rsidRPr="004D219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</w:t>
      </w:r>
      <w:r w:rsidR="005E168C">
        <w:rPr>
          <w:rFonts w:ascii="Times New Roman" w:hAnsi="Times New Roman" w:cs="Times New Roman"/>
          <w:sz w:val="24"/>
          <w:szCs w:val="24"/>
        </w:rPr>
        <w:t>на Главу</w:t>
      </w:r>
      <w:r w:rsidRPr="004D2190">
        <w:rPr>
          <w:rFonts w:ascii="Times New Roman" w:hAnsi="Times New Roman" w:cs="Times New Roman"/>
          <w:sz w:val="24"/>
          <w:szCs w:val="24"/>
        </w:rPr>
        <w:t xml:space="preserve"> </w:t>
      </w:r>
      <w:r w:rsidR="005E168C">
        <w:rPr>
          <w:rFonts w:ascii="Times New Roman" w:hAnsi="Times New Roman" w:cs="Times New Roman"/>
          <w:sz w:val="24"/>
          <w:szCs w:val="24"/>
        </w:rPr>
        <w:t>сельского поселения «Хорошево</w:t>
      </w:r>
      <w:r w:rsidRPr="004D2190">
        <w:rPr>
          <w:rFonts w:ascii="Times New Roman" w:hAnsi="Times New Roman" w:cs="Times New Roman"/>
          <w:sz w:val="24"/>
          <w:szCs w:val="24"/>
        </w:rPr>
        <w:t>».</w:t>
      </w:r>
    </w:p>
    <w:p w:rsidR="00173AB2" w:rsidRPr="004D2190" w:rsidRDefault="00173AB2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D2190" w:rsidRDefault="004D2190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D2190" w:rsidRDefault="004D2190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D2190" w:rsidRDefault="004D2190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D2190" w:rsidRDefault="004D2190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57010" w:rsidRPr="004D2190" w:rsidRDefault="00025049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D2190">
        <w:rPr>
          <w:rFonts w:ascii="Times New Roman" w:hAnsi="Times New Roman" w:cs="Times New Roman"/>
          <w:sz w:val="24"/>
          <w:szCs w:val="24"/>
        </w:rPr>
        <w:t>Глава</w:t>
      </w:r>
      <w:r w:rsidR="005E168C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bookmarkStart w:id="1" w:name="_GoBack"/>
      <w:bookmarkEnd w:id="1"/>
      <w:proofErr w:type="gramStart"/>
      <w:r w:rsidR="005E168C">
        <w:rPr>
          <w:rFonts w:ascii="Times New Roman" w:hAnsi="Times New Roman" w:cs="Times New Roman"/>
          <w:sz w:val="24"/>
          <w:szCs w:val="24"/>
        </w:rPr>
        <w:t>Хорошево</w:t>
      </w:r>
      <w:r w:rsidR="005E168C" w:rsidRPr="004D2190">
        <w:rPr>
          <w:rFonts w:ascii="Times New Roman" w:hAnsi="Times New Roman" w:cs="Times New Roman"/>
          <w:sz w:val="24"/>
          <w:szCs w:val="24"/>
        </w:rPr>
        <w:t xml:space="preserve">»  </w:t>
      </w:r>
      <w:r w:rsidR="00B57010" w:rsidRPr="004D2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57010" w:rsidRPr="004D219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D21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168C">
        <w:rPr>
          <w:rFonts w:ascii="Times New Roman" w:hAnsi="Times New Roman" w:cs="Times New Roman"/>
          <w:sz w:val="24"/>
          <w:szCs w:val="24"/>
        </w:rPr>
        <w:t>М.В. Белов</w:t>
      </w:r>
    </w:p>
    <w:p w:rsidR="00B57010" w:rsidRPr="004D2190" w:rsidRDefault="00B57010" w:rsidP="00B57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C1A" w:rsidRPr="004D2190" w:rsidRDefault="00FA0C1A" w:rsidP="00B57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5124" w:rsidRDefault="00B25124" w:rsidP="00B25124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</w:rPr>
      </w:pPr>
    </w:p>
    <w:sectPr w:rsidR="00B25124" w:rsidSect="005E168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81DBC"/>
    <w:multiLevelType w:val="hybridMultilevel"/>
    <w:tmpl w:val="D8A0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5C"/>
    <w:rsid w:val="00013364"/>
    <w:rsid w:val="00025049"/>
    <w:rsid w:val="00173AB2"/>
    <w:rsid w:val="0018277A"/>
    <w:rsid w:val="001D4143"/>
    <w:rsid w:val="0032486B"/>
    <w:rsid w:val="003B0E42"/>
    <w:rsid w:val="003B6793"/>
    <w:rsid w:val="00415F39"/>
    <w:rsid w:val="004832C3"/>
    <w:rsid w:val="004A5C37"/>
    <w:rsid w:val="004D2190"/>
    <w:rsid w:val="005B749C"/>
    <w:rsid w:val="005E168C"/>
    <w:rsid w:val="006A35C0"/>
    <w:rsid w:val="00807F5C"/>
    <w:rsid w:val="008A4459"/>
    <w:rsid w:val="009C6DCB"/>
    <w:rsid w:val="009D1AB6"/>
    <w:rsid w:val="00A006AE"/>
    <w:rsid w:val="00A52E43"/>
    <w:rsid w:val="00B25124"/>
    <w:rsid w:val="00B57010"/>
    <w:rsid w:val="00CD3D7D"/>
    <w:rsid w:val="00DC66BD"/>
    <w:rsid w:val="00E82286"/>
    <w:rsid w:val="00F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A69A3-3AB6-4C0D-AFFD-039FEB2E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10"/>
    <w:pPr>
      <w:suppressAutoHyphens/>
      <w:spacing w:line="252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010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western">
    <w:name w:val="western"/>
    <w:basedOn w:val="a"/>
    <w:rsid w:val="00B57010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57010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57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3">
    <w:name w:val="Hyperlink"/>
    <w:basedOn w:val="a0"/>
    <w:uiPriority w:val="99"/>
    <w:semiHidden/>
    <w:unhideWhenUsed/>
    <w:rsid w:val="00A006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C1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0C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FA0C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D7D"/>
    <w:rPr>
      <w:rFonts w:ascii="Tahoma" w:eastAsia="SimSu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7A8F-A26C-423A-B9F4-01919779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2022-07-26T12:32:00Z</cp:lastPrinted>
  <dcterms:created xsi:type="dcterms:W3CDTF">2022-07-26T12:23:00Z</dcterms:created>
  <dcterms:modified xsi:type="dcterms:W3CDTF">2022-07-26T12:32:00Z</dcterms:modified>
</cp:coreProperties>
</file>