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7" w:rsidRPr="00955C97" w:rsidRDefault="00955C97" w:rsidP="00955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7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955C97" w:rsidRPr="00955C97" w:rsidRDefault="00955C97" w:rsidP="00955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7">
        <w:rPr>
          <w:rFonts w:ascii="Times New Roman" w:hAnsi="Times New Roman" w:cs="Times New Roman"/>
          <w:b/>
          <w:sz w:val="28"/>
          <w:szCs w:val="28"/>
        </w:rPr>
        <w:t>СЕЛЬСКОГО ПОСЕЛЕНИЯ «ХОРОШЕВО»</w:t>
      </w:r>
    </w:p>
    <w:p w:rsidR="00955C97" w:rsidRPr="00955C97" w:rsidRDefault="00955C97" w:rsidP="00955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7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955C97" w:rsidRPr="00955C97" w:rsidRDefault="00955C97" w:rsidP="00955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97" w:rsidRPr="00955C97" w:rsidRDefault="00955C97" w:rsidP="00955C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5C97" w:rsidRPr="00955C97" w:rsidRDefault="00955C97" w:rsidP="00955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    От 28  апреля 2022 года                                                                                №  98</w:t>
      </w: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«Об утверждении отчета об исполнении</w:t>
      </w: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сельское поселение «Хорошево» Ржевского</w:t>
      </w: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района Тверской области за 2021 год»</w:t>
      </w: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сельское поселение «Хорошево» Ржевского района Тверской области</w:t>
      </w:r>
    </w:p>
    <w:p w:rsidR="00955C97" w:rsidRPr="00955C97" w:rsidRDefault="00955C97" w:rsidP="0095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РЕШИЛ:</w:t>
      </w:r>
    </w:p>
    <w:p w:rsidR="00955C97" w:rsidRPr="00955C97" w:rsidRDefault="00955C97" w:rsidP="0095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сельское поселение «Хорошево» Ржевского района Тверской области за 2021 года по доходам в сумме 12072146,08 рублей, по расходам в сумме 11904618,59 рублей с превышением доходов над расходами (</w:t>
      </w:r>
      <w:proofErr w:type="spellStart"/>
      <w:r w:rsidRPr="00955C9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55C97">
        <w:rPr>
          <w:rFonts w:ascii="Times New Roman" w:hAnsi="Times New Roman" w:cs="Times New Roman"/>
          <w:sz w:val="28"/>
          <w:szCs w:val="28"/>
        </w:rPr>
        <w:t>) в сумме 167527,49 рублей.</w:t>
      </w:r>
    </w:p>
    <w:p w:rsidR="00955C97" w:rsidRPr="00955C97" w:rsidRDefault="00955C97" w:rsidP="00955C9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муниципального образования  сельское поселение «Хорошево» Ржевского района Тверской области за 2021 год согласно приложению № 1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муниципального образования  сельское поселение «Хорошево» Ржевского района Тверской области за 2021 год по кодам </w:t>
      </w:r>
      <w:proofErr w:type="gramStart"/>
      <w:r w:rsidRPr="00955C9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55C97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-  по поступлению доходов в бюджет муниципального образования сельское поселение «Хорошево» Ржевского района Тверской области за 2021 год согласно приложению № 3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- по доходам бюджета муниципального образования сельское поселение «Хорошево» Ржевского района Тверской области за 2021 год по кодам классификации доходов бюджетов согласно приложению № 4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-   по распределению бюджетных ассигнований бюджета муниципального образования сельское поселение «Хорошево» Ржевского района Тверской </w:t>
      </w:r>
      <w:r w:rsidRPr="00955C97">
        <w:rPr>
          <w:rFonts w:ascii="Times New Roman" w:hAnsi="Times New Roman" w:cs="Times New Roman"/>
          <w:sz w:val="28"/>
          <w:szCs w:val="28"/>
        </w:rPr>
        <w:lastRenderedPageBreak/>
        <w:t>области по разделам и подразделам классификации расходов бюджетов за 2021 год согласно  приложению № 5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- по распределению бюджетных ассигнований бюджета муниципального образования сельское поселение «Хорошево» Ржевского района Тверской области по разделам и подразделам, целевым статьям (муниципальным программам и </w:t>
      </w:r>
      <w:proofErr w:type="spellStart"/>
      <w:r w:rsidRPr="00955C9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55C9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955C9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55C97">
        <w:rPr>
          <w:rFonts w:ascii="Times New Roman" w:hAnsi="Times New Roman" w:cs="Times New Roman"/>
          <w:sz w:val="28"/>
          <w:szCs w:val="28"/>
        </w:rPr>
        <w:t xml:space="preserve"> за 2021 год согласно приложению № 6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- по ведомственной структуре расходов бюджета муниципального образования сельское поселение «Хорошево»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955C9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55C9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955C9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55C97">
        <w:rPr>
          <w:rFonts w:ascii="Times New Roman" w:hAnsi="Times New Roman" w:cs="Times New Roman"/>
          <w:sz w:val="28"/>
          <w:szCs w:val="28"/>
        </w:rPr>
        <w:t xml:space="preserve"> за 2021 год согласно приложению № 7 к настоящему решению;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 xml:space="preserve">- по распределение бюджетных ассигнований по целевым статьям (муниципальным программам Тверской области и </w:t>
      </w:r>
      <w:proofErr w:type="spellStart"/>
      <w:r w:rsidRPr="00955C9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55C9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55C9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955C97">
        <w:rPr>
          <w:rFonts w:ascii="Times New Roman" w:hAnsi="Times New Roman" w:cs="Times New Roman"/>
          <w:sz w:val="28"/>
          <w:szCs w:val="28"/>
        </w:rPr>
        <w:t xml:space="preserve"> сельское поселение «Хорошево» Ржевского района Тверской области за 2021 год согласно приложению № 8 к настоящему решению.</w:t>
      </w: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опубликованию.</w:t>
      </w:r>
    </w:p>
    <w:p w:rsidR="00955C97" w:rsidRPr="00955C97" w:rsidRDefault="00955C97" w:rsidP="00955C9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Глава сельского поселения «Хорошево»</w:t>
      </w:r>
    </w:p>
    <w:p w:rsidR="00955C97" w:rsidRPr="00955C97" w:rsidRDefault="00955C97" w:rsidP="00955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Ржевского района Тверской области                                      М.В. Белов</w:t>
      </w:r>
    </w:p>
    <w:p w:rsidR="00955C97" w:rsidRPr="00955C97" w:rsidRDefault="00955C97" w:rsidP="00955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C97" w:rsidRPr="00955C97" w:rsidRDefault="00955C97" w:rsidP="00955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Председатель Совета депутатов МО</w:t>
      </w:r>
    </w:p>
    <w:p w:rsidR="00955C97" w:rsidRPr="00955C97" w:rsidRDefault="00955C97" w:rsidP="00955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97">
        <w:rPr>
          <w:rFonts w:ascii="Times New Roman" w:hAnsi="Times New Roman" w:cs="Times New Roman"/>
          <w:sz w:val="28"/>
          <w:szCs w:val="28"/>
        </w:rPr>
        <w:t>сельское поселение «Хорошево»                                          С.В. Артюхова</w:t>
      </w:r>
    </w:p>
    <w:p w:rsidR="00955C97" w:rsidRPr="00955C97" w:rsidRDefault="00955C97" w:rsidP="00955C97">
      <w:pPr>
        <w:spacing w:after="0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97" w:rsidRPr="00955C97" w:rsidRDefault="00955C97" w:rsidP="00955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E" w:rsidRPr="00955C97" w:rsidRDefault="0078216E">
      <w:pPr>
        <w:rPr>
          <w:rFonts w:ascii="Times New Roman" w:hAnsi="Times New Roman" w:cs="Times New Roman"/>
          <w:sz w:val="24"/>
          <w:szCs w:val="24"/>
        </w:rPr>
      </w:pPr>
    </w:p>
    <w:sectPr w:rsidR="0078216E" w:rsidRPr="00955C97" w:rsidSect="00BC2B7C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85602"/>
    <w:multiLevelType w:val="hybridMultilevel"/>
    <w:tmpl w:val="C9DC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C97"/>
    <w:rsid w:val="0078216E"/>
    <w:rsid w:val="009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2022-05-25T07:10:00Z</dcterms:created>
  <dcterms:modified xsi:type="dcterms:W3CDTF">2022-05-25T07:11:00Z</dcterms:modified>
</cp:coreProperties>
</file>